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42A65"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«УТВЕРЖДАЮ»</w:t>
      </w:r>
    </w:p>
    <w:p w14:paraId="023B2C8D"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3328D81E"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АО «МНИРТИ»</w:t>
      </w:r>
    </w:p>
    <w:p w14:paraId="40F7C7E6"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CBC9A98"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6A83A377"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м.п.</w:t>
      </w:r>
    </w:p>
    <w:p w14:paraId="5722FBF3"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4286C72" w14:textId="1E9F0B18"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 ____________ 202</w:t>
      </w:r>
      <w:r w:rsidR="003D5864">
        <w:rPr>
          <w:rFonts w:ascii="Times New Roman" w:eastAsia="Proxima Nova ExCn Rg" w:hAnsi="Times New Roman" w:cs="Times New Roman"/>
          <w:b/>
          <w:sz w:val="24"/>
          <w:szCs w:val="24"/>
        </w:rPr>
        <w:t>4</w:t>
      </w:r>
      <w:r w:rsidRPr="00CD3935">
        <w:rPr>
          <w:rFonts w:ascii="Times New Roman" w:eastAsia="Proxima Nova ExCn Rg" w:hAnsi="Times New Roman" w:cs="Times New Roman"/>
          <w:b/>
          <w:sz w:val="24"/>
          <w:szCs w:val="24"/>
          <w:lang w:val="en-US"/>
        </w:rPr>
        <w:t> </w:t>
      </w:r>
      <w:r w:rsidRPr="00CD3935">
        <w:rPr>
          <w:rFonts w:ascii="Times New Roman" w:eastAsia="Proxima Nova ExCn Rg" w:hAnsi="Times New Roman" w:cs="Times New Roman"/>
          <w:b/>
          <w:sz w:val="24"/>
          <w:szCs w:val="24"/>
        </w:rPr>
        <w:t>г.</w:t>
      </w:r>
    </w:p>
    <w:p w14:paraId="1A97A3AE" w14:textId="77777777" w:rsidR="00404427" w:rsidRPr="00CD3935" w:rsidRDefault="00404427" w:rsidP="00404427">
      <w:pPr>
        <w:spacing w:after="0" w:line="240" w:lineRule="auto"/>
        <w:rPr>
          <w:rFonts w:ascii="Times New Roman" w:hAnsi="Times New Roman" w:cs="Times New Roman"/>
          <w:sz w:val="24"/>
          <w:szCs w:val="24"/>
        </w:rPr>
      </w:pPr>
    </w:p>
    <w:p w14:paraId="466EF7B1" w14:textId="77777777" w:rsidR="00404427" w:rsidRPr="00CD3935" w:rsidRDefault="00404427" w:rsidP="00404427">
      <w:pPr>
        <w:spacing w:after="0" w:line="240" w:lineRule="auto"/>
        <w:rPr>
          <w:rFonts w:ascii="Times New Roman" w:hAnsi="Times New Roman" w:cs="Times New Roman"/>
          <w:sz w:val="24"/>
          <w:szCs w:val="24"/>
        </w:rPr>
      </w:pPr>
    </w:p>
    <w:p w14:paraId="2A2124F5" w14:textId="14158304" w:rsidR="00404427" w:rsidRPr="00CD3935" w:rsidRDefault="00404427" w:rsidP="00404427">
      <w:pPr>
        <w:spacing w:after="0" w:line="240" w:lineRule="auto"/>
        <w:rPr>
          <w:rFonts w:ascii="Times New Roman" w:hAnsi="Times New Roman" w:cs="Times New Roman"/>
          <w:sz w:val="24"/>
          <w:szCs w:val="24"/>
        </w:rPr>
      </w:pPr>
    </w:p>
    <w:p w14:paraId="184FE009" w14:textId="4B5279DB" w:rsidR="00C16A6C" w:rsidRPr="00CD3935" w:rsidRDefault="00C16A6C" w:rsidP="00404427">
      <w:pPr>
        <w:spacing w:after="0" w:line="240" w:lineRule="auto"/>
        <w:rPr>
          <w:rFonts w:ascii="Times New Roman" w:hAnsi="Times New Roman" w:cs="Times New Roman"/>
          <w:sz w:val="24"/>
          <w:szCs w:val="24"/>
        </w:rPr>
      </w:pPr>
    </w:p>
    <w:p w14:paraId="3619B66D" w14:textId="137854B5" w:rsidR="00C16A6C" w:rsidRPr="00CD3935" w:rsidRDefault="00C16A6C" w:rsidP="00404427">
      <w:pPr>
        <w:spacing w:after="0" w:line="240" w:lineRule="auto"/>
        <w:rPr>
          <w:rFonts w:ascii="Times New Roman" w:hAnsi="Times New Roman" w:cs="Times New Roman"/>
          <w:sz w:val="24"/>
          <w:szCs w:val="24"/>
        </w:rPr>
      </w:pPr>
    </w:p>
    <w:p w14:paraId="0A5666D1" w14:textId="2FB32935" w:rsidR="00C16A6C" w:rsidRPr="00CD3935" w:rsidRDefault="00C16A6C" w:rsidP="00404427">
      <w:pPr>
        <w:spacing w:after="0" w:line="240" w:lineRule="auto"/>
        <w:rPr>
          <w:rFonts w:ascii="Times New Roman" w:hAnsi="Times New Roman" w:cs="Times New Roman"/>
          <w:sz w:val="24"/>
          <w:szCs w:val="24"/>
        </w:rPr>
      </w:pPr>
    </w:p>
    <w:p w14:paraId="0740A276" w14:textId="77777777" w:rsidR="00C16A6C" w:rsidRPr="00CD3935" w:rsidRDefault="00C16A6C" w:rsidP="00404427">
      <w:pPr>
        <w:spacing w:after="0" w:line="240" w:lineRule="auto"/>
        <w:rPr>
          <w:rFonts w:ascii="Times New Roman" w:hAnsi="Times New Roman" w:cs="Times New Roman"/>
          <w:sz w:val="24"/>
          <w:szCs w:val="24"/>
        </w:rPr>
      </w:pPr>
    </w:p>
    <w:p w14:paraId="549394CF" w14:textId="77777777" w:rsidR="00404427" w:rsidRPr="00CD3935" w:rsidRDefault="00404427" w:rsidP="00404427">
      <w:pPr>
        <w:spacing w:after="0" w:line="240" w:lineRule="auto"/>
        <w:rPr>
          <w:rFonts w:ascii="Times New Roman" w:hAnsi="Times New Roman" w:cs="Times New Roman"/>
          <w:sz w:val="24"/>
          <w:szCs w:val="24"/>
        </w:rPr>
      </w:pPr>
    </w:p>
    <w:p w14:paraId="3CC09FD1" w14:textId="77777777" w:rsidR="00404427" w:rsidRPr="00CD3935" w:rsidRDefault="00404427" w:rsidP="00404427">
      <w:pPr>
        <w:spacing w:after="0" w:line="240" w:lineRule="auto"/>
        <w:rPr>
          <w:rFonts w:ascii="Times New Roman" w:hAnsi="Times New Roman" w:cs="Times New Roman"/>
          <w:sz w:val="24"/>
          <w:szCs w:val="24"/>
        </w:rPr>
      </w:pPr>
    </w:p>
    <w:p w14:paraId="44BFEDDE" w14:textId="77777777" w:rsidR="00404427" w:rsidRPr="00CD3935" w:rsidRDefault="00404427" w:rsidP="00404427">
      <w:pPr>
        <w:spacing w:after="0" w:line="240" w:lineRule="auto"/>
        <w:rPr>
          <w:rFonts w:ascii="Times New Roman" w:hAnsi="Times New Roman" w:cs="Times New Roman"/>
          <w:sz w:val="24"/>
          <w:szCs w:val="24"/>
        </w:rPr>
      </w:pPr>
    </w:p>
    <w:p w14:paraId="1215286E" w14:textId="77777777" w:rsidR="003B2EC4" w:rsidRPr="00CD3935" w:rsidRDefault="003B2EC4" w:rsidP="00404427">
      <w:pPr>
        <w:spacing w:after="0" w:line="240" w:lineRule="auto"/>
        <w:rPr>
          <w:rFonts w:ascii="Times New Roman" w:hAnsi="Times New Roman" w:cs="Times New Roman"/>
          <w:sz w:val="24"/>
          <w:szCs w:val="24"/>
        </w:rPr>
      </w:pPr>
    </w:p>
    <w:p w14:paraId="746E42FE" w14:textId="77777777" w:rsidR="003B2EC4" w:rsidRPr="00CD3935" w:rsidRDefault="003B2EC4" w:rsidP="00404427">
      <w:pPr>
        <w:spacing w:after="0" w:line="240" w:lineRule="auto"/>
        <w:rPr>
          <w:rFonts w:ascii="Times New Roman" w:hAnsi="Times New Roman" w:cs="Times New Roman"/>
          <w:sz w:val="24"/>
          <w:szCs w:val="24"/>
        </w:rPr>
      </w:pPr>
    </w:p>
    <w:p w14:paraId="450D0049" w14:textId="77777777" w:rsidR="003B2EC4" w:rsidRPr="00CD3935" w:rsidRDefault="003B2EC4" w:rsidP="00404427">
      <w:pPr>
        <w:spacing w:after="0" w:line="240" w:lineRule="auto"/>
        <w:rPr>
          <w:rFonts w:ascii="Times New Roman" w:hAnsi="Times New Roman" w:cs="Times New Roman"/>
          <w:sz w:val="24"/>
          <w:szCs w:val="24"/>
        </w:rPr>
      </w:pPr>
    </w:p>
    <w:p w14:paraId="2AF77C97" w14:textId="19CC0A69" w:rsidR="00FA11F5" w:rsidRPr="00CD3935" w:rsidRDefault="00C4149D" w:rsidP="00C16A6C">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Изменения </w:t>
      </w:r>
    </w:p>
    <w:p w14:paraId="13FDA1BF" w14:textId="14770BEC" w:rsidR="00404427" w:rsidRPr="00CD3935" w:rsidRDefault="00C4149D" w:rsidP="00CD3935">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в </w:t>
      </w:r>
      <w:r w:rsidR="00D835FA" w:rsidRPr="00CD3935">
        <w:rPr>
          <w:rFonts w:ascii="Times New Roman" w:hAnsi="Times New Roman" w:cs="Times New Roman"/>
          <w:b/>
          <w:sz w:val="24"/>
          <w:szCs w:val="24"/>
        </w:rPr>
        <w:t>д</w:t>
      </w:r>
      <w:r w:rsidRPr="00CD3935">
        <w:rPr>
          <w:rFonts w:ascii="Times New Roman" w:hAnsi="Times New Roman" w:cs="Times New Roman"/>
          <w:b/>
          <w:sz w:val="24"/>
          <w:szCs w:val="24"/>
        </w:rPr>
        <w:t>окументацию</w:t>
      </w:r>
      <w:r w:rsidR="004D0889" w:rsidRPr="00CD3935">
        <w:rPr>
          <w:rFonts w:ascii="Times New Roman" w:hAnsi="Times New Roman" w:cs="Times New Roman"/>
          <w:b/>
          <w:sz w:val="24"/>
          <w:szCs w:val="24"/>
        </w:rPr>
        <w:t xml:space="preserve"> </w:t>
      </w:r>
      <w:bookmarkStart w:id="0" w:name="_Hlk152851401"/>
      <w:r w:rsidR="00CD3935" w:rsidRPr="00CD3935">
        <w:rPr>
          <w:rFonts w:ascii="Times New Roman" w:hAnsi="Times New Roman" w:cs="Times New Roman"/>
          <w:b/>
          <w:sz w:val="24"/>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(АО «МНИРТИ»)</w:t>
      </w:r>
    </w:p>
    <w:bookmarkEnd w:id="0"/>
    <w:p w14:paraId="0432E260" w14:textId="77777777" w:rsidR="00404427" w:rsidRDefault="00404427" w:rsidP="00404427">
      <w:pPr>
        <w:spacing w:after="0" w:line="240" w:lineRule="auto"/>
        <w:rPr>
          <w:rFonts w:ascii="Times New Roman" w:hAnsi="Times New Roman" w:cs="Times New Roman"/>
          <w:sz w:val="24"/>
          <w:szCs w:val="24"/>
        </w:rPr>
      </w:pPr>
    </w:p>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395EBD99" w:rsidR="003B2EC4" w:rsidRDefault="003B2EC4" w:rsidP="00404427">
      <w:pPr>
        <w:spacing w:after="0" w:line="240" w:lineRule="auto"/>
        <w:rPr>
          <w:rFonts w:ascii="Times New Roman" w:hAnsi="Times New Roman" w:cs="Times New Roman"/>
          <w:sz w:val="24"/>
          <w:szCs w:val="24"/>
        </w:rPr>
      </w:pPr>
    </w:p>
    <w:p w14:paraId="029C73DF" w14:textId="4715EAF5" w:rsidR="004D0889" w:rsidRDefault="004D0889" w:rsidP="00404427">
      <w:pPr>
        <w:spacing w:after="0" w:line="240" w:lineRule="auto"/>
        <w:rPr>
          <w:rFonts w:ascii="Times New Roman" w:hAnsi="Times New Roman" w:cs="Times New Roman"/>
          <w:sz w:val="24"/>
          <w:szCs w:val="24"/>
        </w:rPr>
      </w:pPr>
    </w:p>
    <w:p w14:paraId="2EE394A5" w14:textId="004783E6" w:rsidR="004D0889" w:rsidRDefault="004D0889" w:rsidP="00404427">
      <w:pPr>
        <w:spacing w:after="0" w:line="240" w:lineRule="auto"/>
        <w:rPr>
          <w:rFonts w:ascii="Times New Roman" w:hAnsi="Times New Roman" w:cs="Times New Roman"/>
          <w:sz w:val="24"/>
          <w:szCs w:val="24"/>
        </w:rPr>
      </w:pPr>
    </w:p>
    <w:p w14:paraId="529BAE53" w14:textId="397B8098" w:rsidR="00036E85" w:rsidRDefault="00036E85" w:rsidP="00404427">
      <w:pPr>
        <w:spacing w:after="0" w:line="240" w:lineRule="auto"/>
        <w:rPr>
          <w:rFonts w:ascii="Times New Roman" w:hAnsi="Times New Roman" w:cs="Times New Roman"/>
          <w:sz w:val="24"/>
          <w:szCs w:val="24"/>
        </w:rPr>
      </w:pPr>
    </w:p>
    <w:p w14:paraId="45BD8CD4" w14:textId="13D07F34" w:rsidR="00036E85" w:rsidRDefault="00036E85" w:rsidP="00404427">
      <w:pPr>
        <w:spacing w:after="0" w:line="240" w:lineRule="auto"/>
        <w:rPr>
          <w:rFonts w:ascii="Times New Roman" w:hAnsi="Times New Roman" w:cs="Times New Roman"/>
          <w:sz w:val="24"/>
          <w:szCs w:val="24"/>
        </w:rPr>
      </w:pPr>
    </w:p>
    <w:p w14:paraId="40ACADBB" w14:textId="3B91AF7B" w:rsidR="00036E85" w:rsidRDefault="00036E85" w:rsidP="00404427">
      <w:pPr>
        <w:spacing w:after="0" w:line="240" w:lineRule="auto"/>
        <w:rPr>
          <w:rFonts w:ascii="Times New Roman" w:hAnsi="Times New Roman" w:cs="Times New Roman"/>
          <w:sz w:val="24"/>
          <w:szCs w:val="24"/>
        </w:rPr>
      </w:pPr>
    </w:p>
    <w:p w14:paraId="06C1B958" w14:textId="68543912" w:rsidR="003B2EC4" w:rsidRDefault="003B2EC4" w:rsidP="00404427">
      <w:pPr>
        <w:spacing w:after="0" w:line="240" w:lineRule="auto"/>
        <w:rPr>
          <w:rFonts w:ascii="Times New Roman" w:hAnsi="Times New Roman" w:cs="Times New Roman"/>
          <w:sz w:val="24"/>
          <w:szCs w:val="24"/>
        </w:rPr>
      </w:pPr>
    </w:p>
    <w:p w14:paraId="021E4594" w14:textId="5E5FF0AB" w:rsidR="004D0889" w:rsidRDefault="004D0889" w:rsidP="00404427">
      <w:pPr>
        <w:spacing w:after="0" w:line="240" w:lineRule="auto"/>
        <w:rPr>
          <w:rFonts w:ascii="Times New Roman" w:hAnsi="Times New Roman" w:cs="Times New Roman"/>
          <w:sz w:val="24"/>
          <w:szCs w:val="24"/>
        </w:rPr>
      </w:pPr>
    </w:p>
    <w:p w14:paraId="50F01E70" w14:textId="153BAFE8" w:rsidR="00404427" w:rsidRDefault="00404427" w:rsidP="00404427">
      <w:pPr>
        <w:spacing w:after="0" w:line="240" w:lineRule="auto"/>
        <w:rPr>
          <w:rFonts w:ascii="Times New Roman" w:hAnsi="Times New Roman" w:cs="Times New Roman"/>
          <w:sz w:val="24"/>
          <w:szCs w:val="24"/>
        </w:rPr>
      </w:pPr>
    </w:p>
    <w:p w14:paraId="26CC94BE" w14:textId="55A531ED" w:rsidR="00D835FA" w:rsidRDefault="00D835FA" w:rsidP="00404427">
      <w:pPr>
        <w:spacing w:after="0" w:line="240" w:lineRule="auto"/>
        <w:rPr>
          <w:rFonts w:ascii="Times New Roman" w:hAnsi="Times New Roman" w:cs="Times New Roman"/>
          <w:sz w:val="24"/>
          <w:szCs w:val="24"/>
        </w:rPr>
      </w:pPr>
    </w:p>
    <w:p w14:paraId="3D793F9E" w14:textId="135AE652" w:rsidR="00C16A6C" w:rsidRDefault="00C16A6C" w:rsidP="00404427">
      <w:pPr>
        <w:spacing w:after="0" w:line="240" w:lineRule="auto"/>
        <w:rPr>
          <w:rFonts w:ascii="Times New Roman" w:hAnsi="Times New Roman" w:cs="Times New Roman"/>
          <w:sz w:val="24"/>
          <w:szCs w:val="24"/>
        </w:rPr>
      </w:pPr>
    </w:p>
    <w:p w14:paraId="214299CE" w14:textId="1313284A" w:rsidR="00BF3DA4" w:rsidRDefault="00BF3DA4" w:rsidP="00404427">
      <w:pPr>
        <w:spacing w:after="0" w:line="240" w:lineRule="auto"/>
        <w:rPr>
          <w:rFonts w:ascii="Times New Roman" w:hAnsi="Times New Roman" w:cs="Times New Roman"/>
          <w:sz w:val="24"/>
          <w:szCs w:val="24"/>
        </w:rPr>
      </w:pPr>
    </w:p>
    <w:p w14:paraId="60FD580D" w14:textId="36110EB6" w:rsidR="00BF3DA4" w:rsidRDefault="00BF3DA4" w:rsidP="00404427">
      <w:pPr>
        <w:spacing w:after="0" w:line="240" w:lineRule="auto"/>
        <w:rPr>
          <w:rFonts w:ascii="Times New Roman" w:hAnsi="Times New Roman" w:cs="Times New Roman"/>
          <w:sz w:val="24"/>
          <w:szCs w:val="24"/>
        </w:rPr>
      </w:pPr>
    </w:p>
    <w:p w14:paraId="476E3BE0" w14:textId="6AFBDF75" w:rsidR="00CD3935" w:rsidRDefault="00CD3935" w:rsidP="00404427">
      <w:pPr>
        <w:spacing w:after="0" w:line="240" w:lineRule="auto"/>
        <w:rPr>
          <w:rFonts w:ascii="Times New Roman" w:hAnsi="Times New Roman" w:cs="Times New Roman"/>
          <w:sz w:val="24"/>
          <w:szCs w:val="24"/>
        </w:rPr>
      </w:pPr>
    </w:p>
    <w:p w14:paraId="5BB87899" w14:textId="4EF77167" w:rsidR="00CD3935" w:rsidRDefault="00CD3935" w:rsidP="00404427">
      <w:pPr>
        <w:spacing w:after="0" w:line="240" w:lineRule="auto"/>
        <w:rPr>
          <w:rFonts w:ascii="Times New Roman" w:hAnsi="Times New Roman" w:cs="Times New Roman"/>
          <w:sz w:val="24"/>
          <w:szCs w:val="24"/>
        </w:rPr>
      </w:pPr>
    </w:p>
    <w:p w14:paraId="05C664DF" w14:textId="27187A6F" w:rsidR="00CD3935" w:rsidRDefault="00CD3935" w:rsidP="00404427">
      <w:pPr>
        <w:spacing w:after="0" w:line="240" w:lineRule="auto"/>
        <w:rPr>
          <w:rFonts w:ascii="Times New Roman" w:hAnsi="Times New Roman" w:cs="Times New Roman"/>
          <w:sz w:val="24"/>
          <w:szCs w:val="24"/>
        </w:rPr>
      </w:pPr>
    </w:p>
    <w:p w14:paraId="711DA95F" w14:textId="19F7926E" w:rsidR="00CD3935" w:rsidRDefault="00CD3935" w:rsidP="00404427">
      <w:pPr>
        <w:spacing w:after="0" w:line="240" w:lineRule="auto"/>
        <w:rPr>
          <w:rFonts w:ascii="Times New Roman" w:hAnsi="Times New Roman" w:cs="Times New Roman"/>
          <w:sz w:val="24"/>
          <w:szCs w:val="24"/>
        </w:rPr>
      </w:pPr>
    </w:p>
    <w:p w14:paraId="49B9559C" w14:textId="66161EBB" w:rsidR="00CD3935" w:rsidRDefault="00CD3935" w:rsidP="00404427">
      <w:pPr>
        <w:spacing w:after="0" w:line="240" w:lineRule="auto"/>
        <w:rPr>
          <w:rFonts w:ascii="Times New Roman" w:hAnsi="Times New Roman" w:cs="Times New Roman"/>
          <w:sz w:val="24"/>
          <w:szCs w:val="24"/>
        </w:rPr>
      </w:pPr>
    </w:p>
    <w:p w14:paraId="79A5DCB3" w14:textId="77777777" w:rsidR="00CD3935" w:rsidRDefault="00CD3935" w:rsidP="00404427">
      <w:pPr>
        <w:spacing w:after="0" w:line="240" w:lineRule="auto"/>
        <w:rPr>
          <w:rFonts w:ascii="Times New Roman" w:hAnsi="Times New Roman" w:cs="Times New Roman"/>
          <w:sz w:val="24"/>
          <w:szCs w:val="24"/>
        </w:rPr>
      </w:pPr>
    </w:p>
    <w:p w14:paraId="2BA49D23" w14:textId="652D0A53" w:rsidR="00C16A6C" w:rsidRDefault="00C16A6C" w:rsidP="00404427">
      <w:pPr>
        <w:spacing w:after="0" w:line="240" w:lineRule="auto"/>
        <w:rPr>
          <w:rFonts w:ascii="Times New Roman" w:hAnsi="Times New Roman" w:cs="Times New Roman"/>
          <w:sz w:val="24"/>
          <w:szCs w:val="24"/>
        </w:rPr>
      </w:pPr>
    </w:p>
    <w:p w14:paraId="03C5D60D" w14:textId="77777777" w:rsidR="00404427" w:rsidRDefault="00404427" w:rsidP="00404427">
      <w:pPr>
        <w:spacing w:after="0" w:line="240" w:lineRule="auto"/>
        <w:rPr>
          <w:rFonts w:ascii="Times New Roman" w:hAnsi="Times New Roman" w:cs="Times New Roman"/>
          <w:sz w:val="24"/>
          <w:szCs w:val="24"/>
        </w:rPr>
      </w:pPr>
    </w:p>
    <w:p w14:paraId="57B16F49" w14:textId="465A70C9"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7D4B7E">
        <w:rPr>
          <w:rFonts w:ascii="Times New Roman" w:hAnsi="Times New Roman" w:cs="Times New Roman"/>
          <w:b/>
          <w:sz w:val="24"/>
          <w:szCs w:val="24"/>
        </w:rPr>
        <w:t>4</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F43BA1">
          <w:headerReference w:type="even" r:id="rId8"/>
          <w:type w:val="continuous"/>
          <w:pgSz w:w="11906" w:h="16838" w:code="9"/>
          <w:pgMar w:top="1134" w:right="567" w:bottom="1134" w:left="1134" w:header="709" w:footer="709" w:gutter="0"/>
          <w:cols w:space="708"/>
          <w:titlePg/>
          <w:docGrid w:linePitch="360"/>
        </w:sectPr>
      </w:pPr>
    </w:p>
    <w:p w14:paraId="1069E4A3" w14:textId="652C15B9" w:rsidR="00AF25D6" w:rsidRPr="0060789C" w:rsidRDefault="009A4F45" w:rsidP="003E6C9E">
      <w:pPr>
        <w:pStyle w:val="12"/>
        <w:ind w:firstLine="567"/>
        <w:rPr>
          <w:color w:val="000000"/>
          <w:szCs w:val="24"/>
        </w:rPr>
      </w:pPr>
      <w:r w:rsidRPr="009A4F45">
        <w:rPr>
          <w:color w:val="000000"/>
          <w:szCs w:val="24"/>
        </w:rPr>
        <w:lastRenderedPageBreak/>
        <w:t xml:space="preserve">В соответствии с решением </w:t>
      </w:r>
      <w:r w:rsidR="00A20B43">
        <w:rPr>
          <w:color w:val="000000"/>
          <w:szCs w:val="24"/>
        </w:rPr>
        <w:t xml:space="preserve">Собственника </w:t>
      </w:r>
      <w:r w:rsidR="002F5D6E">
        <w:rPr>
          <w:color w:val="000000"/>
          <w:szCs w:val="24"/>
        </w:rPr>
        <w:t xml:space="preserve">о </w:t>
      </w:r>
      <w:r w:rsidR="002F5D6E" w:rsidRPr="009A4F45">
        <w:rPr>
          <w:color w:val="000000"/>
          <w:szCs w:val="24"/>
        </w:rPr>
        <w:t>продлени</w:t>
      </w:r>
      <w:r w:rsidR="00BC4EC3">
        <w:rPr>
          <w:color w:val="000000"/>
          <w:szCs w:val="24"/>
        </w:rPr>
        <w:t>и</w:t>
      </w:r>
      <w:r w:rsidR="002F5D6E" w:rsidRPr="009A4F45">
        <w:rPr>
          <w:color w:val="000000"/>
          <w:szCs w:val="24"/>
        </w:rPr>
        <w:t xml:space="preserve"> срока подачи Заявок и задатков на участие в </w:t>
      </w:r>
      <w:r w:rsidR="00CD3935">
        <w:rPr>
          <w:color w:val="000000"/>
          <w:szCs w:val="24"/>
        </w:rPr>
        <w:t>Продаже</w:t>
      </w:r>
      <w:r w:rsidR="002F5D6E" w:rsidRPr="009A4F45">
        <w:rPr>
          <w:color w:val="000000"/>
          <w:szCs w:val="24"/>
        </w:rPr>
        <w:t xml:space="preserve"> и переноса даты проведен</w:t>
      </w:r>
      <w:r w:rsidR="002F5D6E">
        <w:rPr>
          <w:color w:val="000000"/>
          <w:szCs w:val="24"/>
        </w:rPr>
        <w:t xml:space="preserve">ия </w:t>
      </w:r>
      <w:r w:rsidR="00CD3935">
        <w:rPr>
          <w:color w:val="000000"/>
          <w:szCs w:val="24"/>
        </w:rPr>
        <w:t>Продажи</w:t>
      </w:r>
      <w:r w:rsidR="002F5D6E">
        <w:rPr>
          <w:color w:val="000000"/>
          <w:szCs w:val="24"/>
        </w:rPr>
        <w:t xml:space="preserve">, </w:t>
      </w:r>
      <w:r w:rsidR="002F5D6E" w:rsidRPr="00990A73">
        <w:rPr>
          <w:color w:val="000000"/>
          <w:szCs w:val="24"/>
        </w:rPr>
        <w:t>назначенно</w:t>
      </w:r>
      <w:r w:rsidR="00C16A6C" w:rsidRPr="00990A73">
        <w:rPr>
          <w:color w:val="000000"/>
          <w:szCs w:val="24"/>
        </w:rPr>
        <w:t>й</w:t>
      </w:r>
      <w:r w:rsidR="002F5D6E" w:rsidRPr="00990A73">
        <w:rPr>
          <w:color w:val="000000"/>
          <w:szCs w:val="24"/>
        </w:rPr>
        <w:t xml:space="preserve"> на </w:t>
      </w:r>
      <w:r w:rsidR="00E80462">
        <w:rPr>
          <w:color w:val="000000"/>
          <w:szCs w:val="24"/>
        </w:rPr>
        <w:t>05</w:t>
      </w:r>
      <w:r w:rsidR="002F5D6E" w:rsidRPr="00990A73">
        <w:rPr>
          <w:color w:val="000000"/>
          <w:szCs w:val="24"/>
        </w:rPr>
        <w:t>.</w:t>
      </w:r>
      <w:r w:rsidR="003D5864" w:rsidRPr="00990A73">
        <w:rPr>
          <w:color w:val="000000"/>
          <w:szCs w:val="24"/>
        </w:rPr>
        <w:t>0</w:t>
      </w:r>
      <w:r w:rsidR="00E80462">
        <w:rPr>
          <w:color w:val="000000"/>
          <w:szCs w:val="24"/>
        </w:rPr>
        <w:t>7</w:t>
      </w:r>
      <w:r w:rsidR="002F5D6E" w:rsidRPr="00990A73">
        <w:rPr>
          <w:color w:val="000000"/>
          <w:szCs w:val="24"/>
        </w:rPr>
        <w:t>.202</w:t>
      </w:r>
      <w:r w:rsidR="003D5864" w:rsidRPr="00990A73">
        <w:rPr>
          <w:color w:val="000000"/>
          <w:szCs w:val="24"/>
        </w:rPr>
        <w:t>4</w:t>
      </w:r>
      <w:r w:rsidR="006B2454" w:rsidRPr="00990A73">
        <w:rPr>
          <w:color w:val="000000"/>
          <w:szCs w:val="24"/>
        </w:rPr>
        <w:t>,</w:t>
      </w:r>
      <w:r w:rsidR="00935010" w:rsidRPr="000A61E4">
        <w:rPr>
          <w:color w:val="000000"/>
          <w:szCs w:val="24"/>
        </w:rPr>
        <w:t xml:space="preserve"> а также</w:t>
      </w:r>
      <w:r w:rsidR="00935010">
        <w:rPr>
          <w:color w:val="000000"/>
          <w:szCs w:val="24"/>
        </w:rPr>
        <w:t xml:space="preserve"> о </w:t>
      </w:r>
      <w:r w:rsidR="004D0889">
        <w:rPr>
          <w:color w:val="000000"/>
          <w:szCs w:val="24"/>
        </w:rPr>
        <w:t>вне</w:t>
      </w:r>
      <w:r w:rsidR="00935010">
        <w:rPr>
          <w:color w:val="000000"/>
          <w:szCs w:val="24"/>
        </w:rPr>
        <w:t xml:space="preserve">сении соответствующих </w:t>
      </w:r>
      <w:r w:rsidR="004D0889">
        <w:rPr>
          <w:color w:val="000000"/>
          <w:szCs w:val="24"/>
        </w:rPr>
        <w:t>изменени</w:t>
      </w:r>
      <w:r w:rsidR="00935010">
        <w:rPr>
          <w:color w:val="000000"/>
          <w:szCs w:val="24"/>
        </w:rPr>
        <w:t>й</w:t>
      </w:r>
      <w:r w:rsidR="004D0889">
        <w:rPr>
          <w:color w:val="000000"/>
          <w:szCs w:val="24"/>
        </w:rPr>
        <w:t xml:space="preserve"> в д</w:t>
      </w:r>
      <w:r w:rsidRPr="009A4F45">
        <w:rPr>
          <w:color w:val="000000"/>
          <w:szCs w:val="24"/>
        </w:rPr>
        <w:t xml:space="preserve">окументацию </w:t>
      </w:r>
      <w:r w:rsidR="00CD3935" w:rsidRPr="00CD3935">
        <w:rPr>
          <w:color w:val="000000"/>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w:t>
      </w:r>
      <w:r w:rsidR="00CD3935" w:rsidRPr="003D5864">
        <w:rPr>
          <w:color w:val="000000"/>
          <w:szCs w:val="24"/>
        </w:rPr>
        <w:t>исследовательский радиотехнический институт» (АО «МНИРТИ»)</w:t>
      </w:r>
      <w:r w:rsidRPr="003D5864">
        <w:rPr>
          <w:color w:val="000000"/>
          <w:szCs w:val="24"/>
        </w:rPr>
        <w:t xml:space="preserve">, изложить </w:t>
      </w:r>
      <w:bookmarkStart w:id="1" w:name="_Hlk152851777"/>
      <w:r w:rsidRPr="003D5864">
        <w:rPr>
          <w:color w:val="000000"/>
          <w:szCs w:val="24"/>
        </w:rPr>
        <w:t xml:space="preserve">ст. 1 «Предмет </w:t>
      </w:r>
      <w:r w:rsidR="00C16A6C" w:rsidRPr="003D5864">
        <w:rPr>
          <w:color w:val="000000"/>
          <w:szCs w:val="24"/>
        </w:rPr>
        <w:t>продажи</w:t>
      </w:r>
      <w:r w:rsidRPr="003D5864">
        <w:rPr>
          <w:color w:val="000000"/>
          <w:szCs w:val="24"/>
        </w:rPr>
        <w:t>»</w:t>
      </w:r>
      <w:r w:rsidR="002A6C81">
        <w:rPr>
          <w:color w:val="000000"/>
          <w:szCs w:val="24"/>
        </w:rPr>
        <w:t xml:space="preserve"> Раздела </w:t>
      </w:r>
      <w:r w:rsidR="002A6C81">
        <w:rPr>
          <w:color w:val="000000"/>
          <w:szCs w:val="24"/>
          <w:lang w:val="en-US"/>
        </w:rPr>
        <w:t>I</w:t>
      </w:r>
      <w:r w:rsidR="002A6C81">
        <w:rPr>
          <w:color w:val="000000"/>
          <w:szCs w:val="24"/>
        </w:rPr>
        <w:t xml:space="preserve"> «Общие сведения о продаже»</w:t>
      </w:r>
      <w:r w:rsidRPr="003D5864">
        <w:rPr>
          <w:color w:val="000000"/>
          <w:szCs w:val="24"/>
        </w:rPr>
        <w:t xml:space="preserve"> </w:t>
      </w:r>
      <w:bookmarkEnd w:id="1"/>
      <w:r w:rsidR="003D5864" w:rsidRPr="003D5864">
        <w:rPr>
          <w:color w:val="000000"/>
          <w:szCs w:val="24"/>
        </w:rPr>
        <w:t xml:space="preserve">и </w:t>
      </w:r>
      <w:r w:rsidR="00FF5EEB" w:rsidRPr="003D5864">
        <w:t xml:space="preserve">Договор о задатке </w:t>
      </w:r>
      <w:r w:rsidR="00FF5EEB" w:rsidRPr="003D5864">
        <w:rPr>
          <w:color w:val="000000"/>
          <w:szCs w:val="24"/>
        </w:rPr>
        <w:t>Раздел</w:t>
      </w:r>
      <w:r w:rsidR="008D7500" w:rsidRPr="003D5864">
        <w:rPr>
          <w:color w:val="000000"/>
          <w:szCs w:val="24"/>
        </w:rPr>
        <w:t>а</w:t>
      </w:r>
      <w:r w:rsidR="00FF5EEB" w:rsidRPr="003D5864">
        <w:rPr>
          <w:color w:val="000000"/>
          <w:szCs w:val="24"/>
        </w:rPr>
        <w:t xml:space="preserve"> </w:t>
      </w:r>
      <w:r w:rsidR="002974A3">
        <w:rPr>
          <w:color w:val="000000"/>
          <w:szCs w:val="24"/>
          <w:lang w:val="en-US"/>
        </w:rPr>
        <w:t>V</w:t>
      </w:r>
      <w:r w:rsidR="00FF5EEB" w:rsidRPr="003D5864">
        <w:rPr>
          <w:color w:val="000000"/>
          <w:szCs w:val="24"/>
          <w:lang w:val="en-US"/>
        </w:rPr>
        <w:t>III</w:t>
      </w:r>
      <w:r w:rsidR="00FF5EEB" w:rsidRPr="003D5864">
        <w:rPr>
          <w:color w:val="000000"/>
          <w:szCs w:val="24"/>
        </w:rPr>
        <w:t>. «Форма договора о задатке»</w:t>
      </w:r>
      <w:r w:rsidR="008D7500" w:rsidRPr="003D5864">
        <w:rPr>
          <w:color w:val="000000"/>
          <w:szCs w:val="24"/>
        </w:rPr>
        <w:t xml:space="preserve">, </w:t>
      </w:r>
      <w:r w:rsidRPr="003D5864">
        <w:rPr>
          <w:color w:val="000000"/>
          <w:szCs w:val="24"/>
        </w:rPr>
        <w:t>в следующей редакции:</w:t>
      </w:r>
    </w:p>
    <w:p w14:paraId="15E10D6C" w14:textId="77777777" w:rsidR="0060789C" w:rsidRPr="0060789C" w:rsidRDefault="0060789C" w:rsidP="0060789C">
      <w:pPr>
        <w:widowControl w:val="0"/>
        <w:numPr>
          <w:ilvl w:val="0"/>
          <w:numId w:val="7"/>
        </w:numPr>
        <w:autoSpaceDE w:val="0"/>
        <w:autoSpaceDN w:val="0"/>
        <w:spacing w:before="240" w:after="120" w:line="240" w:lineRule="auto"/>
        <w:ind w:left="0"/>
        <w:jc w:val="center"/>
        <w:rPr>
          <w:rFonts w:ascii="Times New Roman" w:eastAsia="Proxima Nova ExCn Rg" w:hAnsi="Times New Roman" w:cs="Times New Roman"/>
          <w:b/>
          <w:sz w:val="24"/>
          <w:szCs w:val="24"/>
          <w:lang w:val="en-US"/>
        </w:rPr>
      </w:pPr>
      <w:bookmarkStart w:id="2" w:name="_Toc229476263"/>
      <w:bookmarkStart w:id="3" w:name="_Toc230144031"/>
      <w:r w:rsidRPr="0060789C">
        <w:rPr>
          <w:rFonts w:ascii="Times New Roman" w:eastAsia="Proxima Nova ExCn Rg" w:hAnsi="Times New Roman" w:cs="Times New Roman"/>
          <w:b/>
          <w:sz w:val="24"/>
          <w:szCs w:val="24"/>
          <w:lang w:val="en-US"/>
        </w:rPr>
        <w:t xml:space="preserve">ОБЩИЕ СВЕДЕНИЯ О </w:t>
      </w:r>
      <w:bookmarkEnd w:id="2"/>
      <w:bookmarkEnd w:id="3"/>
      <w:r w:rsidRPr="0060789C">
        <w:rPr>
          <w:rFonts w:ascii="Times New Roman" w:eastAsia="Proxima Nova ExCn Rg" w:hAnsi="Times New Roman" w:cs="Times New Roman"/>
          <w:b/>
          <w:sz w:val="24"/>
          <w:szCs w:val="24"/>
          <w:lang w:val="en-US"/>
        </w:rPr>
        <w:t>ПРОДАЖЕ</w:t>
      </w:r>
    </w:p>
    <w:p w14:paraId="75CCA034" w14:textId="1A9D336F" w:rsidR="0060789C" w:rsidRDefault="0060789C" w:rsidP="0060789C">
      <w:pPr>
        <w:widowControl w:val="0"/>
        <w:numPr>
          <w:ilvl w:val="0"/>
          <w:numId w:val="2"/>
        </w:numPr>
        <w:autoSpaceDE w:val="0"/>
        <w:autoSpaceDN w:val="0"/>
        <w:spacing w:before="120" w:after="0" w:line="240" w:lineRule="auto"/>
        <w:ind w:left="0" w:firstLine="0"/>
        <w:jc w:val="center"/>
        <w:rPr>
          <w:rFonts w:ascii="Times New Roman" w:eastAsia="Calibri" w:hAnsi="Times New Roman" w:cs="Times New Roman"/>
          <w:b/>
          <w:spacing w:val="-6"/>
          <w:sz w:val="24"/>
          <w:szCs w:val="24"/>
        </w:rPr>
      </w:pPr>
      <w:bookmarkStart w:id="4" w:name="_Toc229476264"/>
      <w:bookmarkStart w:id="5" w:name="_Toc230144032"/>
      <w:r w:rsidRPr="0060789C">
        <w:rPr>
          <w:rFonts w:ascii="Times New Roman" w:eastAsia="Calibri" w:hAnsi="Times New Roman" w:cs="Times New Roman"/>
          <w:b/>
          <w:spacing w:val="-6"/>
          <w:sz w:val="24"/>
          <w:szCs w:val="24"/>
        </w:rPr>
        <w:t xml:space="preserve">Предмет </w:t>
      </w:r>
      <w:bookmarkEnd w:id="4"/>
      <w:bookmarkEnd w:id="5"/>
      <w:r w:rsidRPr="0060789C">
        <w:rPr>
          <w:rFonts w:ascii="Times New Roman" w:eastAsia="Calibri" w:hAnsi="Times New Roman" w:cs="Times New Roman"/>
          <w:b/>
          <w:spacing w:val="-6"/>
          <w:sz w:val="24"/>
          <w:szCs w:val="24"/>
        </w:rPr>
        <w:t>продажи</w:t>
      </w:r>
    </w:p>
    <w:p w14:paraId="66F40E80" w14:textId="77777777" w:rsidR="009F16C7" w:rsidRPr="000F5B67" w:rsidRDefault="009F16C7" w:rsidP="009F16C7">
      <w:pPr>
        <w:pStyle w:val="a6"/>
        <w:numPr>
          <w:ilvl w:val="1"/>
          <w:numId w:val="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0F5B67">
        <w:rPr>
          <w:rFonts w:ascii="Times New Roman" w:hAnsi="Times New Roman" w:cs="Times New Roman"/>
          <w:b/>
          <w:spacing w:val="-6"/>
          <w:sz w:val="24"/>
          <w:szCs w:val="24"/>
        </w:rPr>
        <w:t>Предмет продажи:</w:t>
      </w:r>
      <w:r w:rsidRPr="000F5B67">
        <w:rPr>
          <w:rFonts w:ascii="Times New Roman" w:hAnsi="Times New Roman" w:cs="Times New Roman"/>
          <w:spacing w:val="-6"/>
          <w:sz w:val="24"/>
          <w:szCs w:val="24"/>
        </w:rPr>
        <w:t xml:space="preserve"> </w:t>
      </w:r>
      <w:r w:rsidRPr="00C249A3">
        <w:rPr>
          <w:rFonts w:ascii="Times New Roman" w:hAnsi="Times New Roman" w:cs="Times New Roman"/>
          <w:spacing w:val="-6"/>
          <w:sz w:val="24"/>
          <w:szCs w:val="24"/>
        </w:rPr>
        <w:t xml:space="preserve">имущество, находящееся в собственности </w:t>
      </w:r>
      <w:r w:rsidRPr="0035419F">
        <w:rPr>
          <w:rFonts w:ascii="Times New Roman" w:hAnsi="Times New Roman" w:cs="Times New Roman"/>
          <w:spacing w:val="-6"/>
          <w:sz w:val="24"/>
          <w:szCs w:val="24"/>
        </w:rPr>
        <w:t>акционерного общества «Московский ордена Трудового Красного Знамени научно-исследовательский радиотехнический институт»</w:t>
      </w:r>
      <w:r w:rsidRPr="00B651D4">
        <w:rPr>
          <w:rFonts w:ascii="Times New Roman" w:hAnsi="Times New Roman" w:cs="Times New Roman"/>
          <w:spacing w:val="-6"/>
          <w:sz w:val="24"/>
          <w:szCs w:val="24"/>
        </w:rPr>
        <w:t xml:space="preserve">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3BDD2D7A" w14:textId="77777777" w:rsidR="009F16C7" w:rsidRPr="000F5B67" w:rsidRDefault="009F16C7" w:rsidP="009F16C7">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2F266728"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sidRPr="00C249A3">
        <w:rPr>
          <w:rFonts w:ascii="Times New Roman" w:hAnsi="Times New Roman" w:cs="Times New Roman"/>
          <w:b/>
          <w:color w:val="000000"/>
          <w:spacing w:val="-6"/>
          <w:sz w:val="24"/>
          <w:szCs w:val="24"/>
        </w:rPr>
        <w:t>Лот № </w:t>
      </w:r>
      <w:r>
        <w:rPr>
          <w:rFonts w:ascii="Times New Roman" w:hAnsi="Times New Roman" w:cs="Times New Roman"/>
          <w:b/>
          <w:color w:val="000000"/>
          <w:spacing w:val="-6"/>
          <w:sz w:val="24"/>
          <w:szCs w:val="24"/>
        </w:rPr>
        <w:t>1:</w:t>
      </w:r>
    </w:p>
    <w:p w14:paraId="6F502818"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711F144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BF4B53">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BF4B53">
        <w:rPr>
          <w:rFonts w:ascii="Times New Roman" w:hAnsi="Times New Roman" w:cs="Times New Roman"/>
          <w:color w:val="000000"/>
          <w:spacing w:val="-6"/>
          <w:sz w:val="24"/>
          <w:szCs w:val="24"/>
        </w:rPr>
        <w:t>1 лабораторный корпус</w:t>
      </w:r>
      <w:r>
        <w:rPr>
          <w:rFonts w:ascii="Times New Roman" w:hAnsi="Times New Roman" w:cs="Times New Roman"/>
          <w:color w:val="000000"/>
          <w:spacing w:val="-6"/>
          <w:sz w:val="24"/>
          <w:szCs w:val="24"/>
        </w:rPr>
        <w:t>.</w:t>
      </w:r>
    </w:p>
    <w:p w14:paraId="5059056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02317A7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Площадь: </w:t>
      </w:r>
      <w:r w:rsidRPr="00BF4B53">
        <w:rPr>
          <w:rFonts w:ascii="Times New Roman" w:hAnsi="Times New Roman" w:cs="Times New Roman"/>
          <w:color w:val="000000"/>
          <w:spacing w:val="-6"/>
          <w:sz w:val="24"/>
          <w:szCs w:val="24"/>
        </w:rPr>
        <w:t>401</w:t>
      </w:r>
      <w:r>
        <w:rPr>
          <w:rFonts w:ascii="Times New Roman" w:hAnsi="Times New Roman" w:cs="Times New Roman"/>
          <w:color w:val="000000"/>
          <w:spacing w:val="-6"/>
          <w:sz w:val="24"/>
          <w:szCs w:val="24"/>
        </w:rPr>
        <w:t>,</w:t>
      </w:r>
      <w:r w:rsidRPr="00BF4B53">
        <w:rPr>
          <w:rFonts w:ascii="Times New Roman" w:hAnsi="Times New Roman" w:cs="Times New Roman"/>
          <w:color w:val="000000"/>
          <w:spacing w:val="-6"/>
          <w:sz w:val="24"/>
          <w:szCs w:val="24"/>
        </w:rPr>
        <w:t>3</w:t>
      </w:r>
      <w:r>
        <w:rPr>
          <w:rFonts w:ascii="Times New Roman" w:hAnsi="Times New Roman" w:cs="Times New Roman"/>
          <w:color w:val="000000"/>
          <w:spacing w:val="-6"/>
          <w:sz w:val="24"/>
          <w:szCs w:val="24"/>
        </w:rPr>
        <w:t>.</w:t>
      </w:r>
    </w:p>
    <w:p w14:paraId="3F34019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492E004F"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дом 64, строение 1</w:t>
      </w:r>
      <w:r w:rsidRPr="00E07152">
        <w:rPr>
          <w:rFonts w:ascii="Times New Roman" w:hAnsi="Times New Roman" w:cs="Times New Roman"/>
          <w:color w:val="000000"/>
          <w:spacing w:val="-6"/>
          <w:sz w:val="24"/>
          <w:szCs w:val="24"/>
        </w:rPr>
        <w:t>.</w:t>
      </w:r>
    </w:p>
    <w:p w14:paraId="04CEAA4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BF4B53">
        <w:rPr>
          <w:rFonts w:ascii="Times New Roman" w:hAnsi="Times New Roman" w:cs="Times New Roman"/>
          <w:color w:val="000000"/>
          <w:spacing w:val="-6"/>
          <w:sz w:val="24"/>
          <w:szCs w:val="24"/>
        </w:rPr>
        <w:t>77:07:0003001:1020</w:t>
      </w:r>
      <w:r w:rsidRPr="00E07152">
        <w:rPr>
          <w:rFonts w:ascii="Times New Roman" w:hAnsi="Times New Roman" w:cs="Times New Roman"/>
          <w:color w:val="000000"/>
          <w:spacing w:val="-6"/>
          <w:sz w:val="24"/>
          <w:szCs w:val="24"/>
        </w:rPr>
        <w:t>.</w:t>
      </w:r>
    </w:p>
    <w:p w14:paraId="0765FAAC"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6E4E4C6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BF4B53">
        <w:rPr>
          <w:rFonts w:ascii="Times New Roman" w:hAnsi="Times New Roman" w:cs="Times New Roman"/>
          <w:color w:val="000000"/>
          <w:spacing w:val="-6"/>
          <w:sz w:val="24"/>
          <w:szCs w:val="24"/>
        </w:rPr>
        <w:t>219189887</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4CD62D4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4F934A5E"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bookmarkStart w:id="6" w:name="_Hlk147318186"/>
      <w:r>
        <w:rPr>
          <w:rFonts w:ascii="Times New Roman" w:hAnsi="Times New Roman" w:cs="Times New Roman"/>
          <w:b/>
          <w:color w:val="000000"/>
          <w:spacing w:val="-6"/>
          <w:sz w:val="24"/>
          <w:szCs w:val="24"/>
        </w:rPr>
        <w:t>Здание.</w:t>
      </w:r>
    </w:p>
    <w:p w14:paraId="6098C89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097762">
        <w:rPr>
          <w:rFonts w:ascii="Times New Roman" w:hAnsi="Times New Roman" w:cs="Times New Roman"/>
          <w:color w:val="000000"/>
          <w:spacing w:val="-6"/>
          <w:sz w:val="24"/>
          <w:szCs w:val="24"/>
        </w:rPr>
        <w:t>2 агрегатная</w:t>
      </w:r>
      <w:r>
        <w:rPr>
          <w:rFonts w:ascii="Times New Roman" w:hAnsi="Times New Roman" w:cs="Times New Roman"/>
          <w:color w:val="000000"/>
          <w:spacing w:val="-6"/>
          <w:sz w:val="24"/>
          <w:szCs w:val="24"/>
        </w:rPr>
        <w:t>.</w:t>
      </w:r>
    </w:p>
    <w:p w14:paraId="605558B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453A812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34,1.</w:t>
      </w:r>
    </w:p>
    <w:p w14:paraId="707AD43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332B602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дом 64, строение 2</w:t>
      </w:r>
      <w:r w:rsidRPr="00E07152">
        <w:rPr>
          <w:rFonts w:ascii="Times New Roman" w:hAnsi="Times New Roman" w:cs="Times New Roman"/>
          <w:color w:val="000000"/>
          <w:spacing w:val="-6"/>
          <w:sz w:val="24"/>
          <w:szCs w:val="24"/>
        </w:rPr>
        <w:t>.</w:t>
      </w:r>
    </w:p>
    <w:p w14:paraId="22137D13"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097762">
        <w:rPr>
          <w:rFonts w:ascii="Times New Roman" w:hAnsi="Times New Roman" w:cs="Times New Roman"/>
          <w:color w:val="000000"/>
          <w:spacing w:val="-6"/>
          <w:sz w:val="24"/>
          <w:szCs w:val="24"/>
        </w:rPr>
        <w:t>77:07:0003001:2629</w:t>
      </w:r>
      <w:r w:rsidRPr="00E07152">
        <w:rPr>
          <w:rFonts w:ascii="Times New Roman" w:hAnsi="Times New Roman" w:cs="Times New Roman"/>
          <w:color w:val="000000"/>
          <w:spacing w:val="-6"/>
          <w:sz w:val="24"/>
          <w:szCs w:val="24"/>
        </w:rPr>
        <w:t>.</w:t>
      </w:r>
    </w:p>
    <w:p w14:paraId="60B2066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28ABDE8E"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097762">
        <w:rPr>
          <w:rFonts w:ascii="Times New Roman" w:hAnsi="Times New Roman" w:cs="Times New Roman"/>
          <w:color w:val="000000"/>
          <w:spacing w:val="-6"/>
          <w:sz w:val="24"/>
          <w:szCs w:val="24"/>
        </w:rPr>
        <w:t>219189806</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bookmarkEnd w:id="6"/>
    <w:p w14:paraId="6485B83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78F8EC85"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0096A2A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C405EA">
        <w:rPr>
          <w:rFonts w:ascii="Times New Roman" w:hAnsi="Times New Roman" w:cs="Times New Roman"/>
          <w:color w:val="000000"/>
          <w:spacing w:val="-6"/>
          <w:sz w:val="24"/>
          <w:szCs w:val="24"/>
        </w:rPr>
        <w:t>3 склад</w:t>
      </w:r>
      <w:r>
        <w:rPr>
          <w:rFonts w:ascii="Times New Roman" w:hAnsi="Times New Roman" w:cs="Times New Roman"/>
          <w:color w:val="000000"/>
          <w:spacing w:val="-6"/>
          <w:sz w:val="24"/>
          <w:szCs w:val="24"/>
        </w:rPr>
        <w:t>.</w:t>
      </w:r>
    </w:p>
    <w:p w14:paraId="2DEAAFB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1F63F18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133,8.</w:t>
      </w:r>
    </w:p>
    <w:p w14:paraId="5835723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156A8F18"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дом 64, строение 3</w:t>
      </w:r>
      <w:r w:rsidRPr="00E07152">
        <w:rPr>
          <w:rFonts w:ascii="Times New Roman" w:hAnsi="Times New Roman" w:cs="Times New Roman"/>
          <w:color w:val="000000"/>
          <w:spacing w:val="-6"/>
          <w:sz w:val="24"/>
          <w:szCs w:val="24"/>
        </w:rPr>
        <w:t>.</w:t>
      </w:r>
    </w:p>
    <w:p w14:paraId="340039E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C405EA">
        <w:rPr>
          <w:rFonts w:ascii="Times New Roman" w:hAnsi="Times New Roman" w:cs="Times New Roman"/>
          <w:color w:val="000000"/>
          <w:spacing w:val="-6"/>
          <w:sz w:val="24"/>
          <w:szCs w:val="24"/>
        </w:rPr>
        <w:t>77:07:0003001:2630</w:t>
      </w:r>
      <w:r w:rsidRPr="00E07152">
        <w:rPr>
          <w:rFonts w:ascii="Times New Roman" w:hAnsi="Times New Roman" w:cs="Times New Roman"/>
          <w:color w:val="000000"/>
          <w:spacing w:val="-6"/>
          <w:sz w:val="24"/>
          <w:szCs w:val="24"/>
        </w:rPr>
        <w:t>.</w:t>
      </w:r>
    </w:p>
    <w:p w14:paraId="07B91C0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6374B6E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lastRenderedPageBreak/>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C405EA">
        <w:rPr>
          <w:rFonts w:ascii="Times New Roman" w:hAnsi="Times New Roman" w:cs="Times New Roman"/>
          <w:color w:val="000000"/>
          <w:spacing w:val="-6"/>
          <w:sz w:val="24"/>
          <w:szCs w:val="24"/>
        </w:rPr>
        <w:t>219189854</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0F99492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06994953"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bookmarkStart w:id="7" w:name="_Hlk147318428"/>
      <w:r>
        <w:rPr>
          <w:rFonts w:ascii="Times New Roman" w:hAnsi="Times New Roman" w:cs="Times New Roman"/>
          <w:b/>
          <w:color w:val="000000"/>
          <w:spacing w:val="-6"/>
          <w:sz w:val="24"/>
          <w:szCs w:val="24"/>
        </w:rPr>
        <w:t>Здание.</w:t>
      </w:r>
    </w:p>
    <w:p w14:paraId="419E9FF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D02143">
        <w:rPr>
          <w:rFonts w:ascii="Times New Roman" w:hAnsi="Times New Roman" w:cs="Times New Roman"/>
          <w:color w:val="000000"/>
          <w:spacing w:val="-6"/>
          <w:sz w:val="24"/>
          <w:szCs w:val="24"/>
        </w:rPr>
        <w:t>4 проходная</w:t>
      </w:r>
      <w:r>
        <w:rPr>
          <w:rFonts w:ascii="Times New Roman" w:hAnsi="Times New Roman" w:cs="Times New Roman"/>
          <w:color w:val="000000"/>
          <w:spacing w:val="-6"/>
          <w:sz w:val="24"/>
          <w:szCs w:val="24"/>
        </w:rPr>
        <w:t>.</w:t>
      </w:r>
    </w:p>
    <w:p w14:paraId="7D6A892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7B1CD4F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34,4.</w:t>
      </w:r>
    </w:p>
    <w:p w14:paraId="1C22F74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04760A49"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дом 64, строение 4</w:t>
      </w:r>
      <w:r w:rsidRPr="00E07152">
        <w:rPr>
          <w:rFonts w:ascii="Times New Roman" w:hAnsi="Times New Roman" w:cs="Times New Roman"/>
          <w:color w:val="000000"/>
          <w:spacing w:val="-6"/>
          <w:sz w:val="24"/>
          <w:szCs w:val="24"/>
        </w:rPr>
        <w:t>.</w:t>
      </w:r>
    </w:p>
    <w:p w14:paraId="3F7546A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3A2417">
        <w:rPr>
          <w:rFonts w:ascii="Times New Roman" w:hAnsi="Times New Roman" w:cs="Times New Roman"/>
          <w:color w:val="000000"/>
          <w:spacing w:val="-6"/>
          <w:sz w:val="24"/>
          <w:szCs w:val="24"/>
        </w:rPr>
        <w:t>77:07:0003001:2626</w:t>
      </w:r>
      <w:r w:rsidRPr="00E07152">
        <w:rPr>
          <w:rFonts w:ascii="Times New Roman" w:hAnsi="Times New Roman" w:cs="Times New Roman"/>
          <w:color w:val="000000"/>
          <w:spacing w:val="-6"/>
          <w:sz w:val="24"/>
          <w:szCs w:val="24"/>
        </w:rPr>
        <w:t>.</w:t>
      </w:r>
    </w:p>
    <w:p w14:paraId="1124F82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52507E1B"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3A2417">
        <w:rPr>
          <w:rFonts w:ascii="Times New Roman" w:hAnsi="Times New Roman" w:cs="Times New Roman"/>
          <w:color w:val="000000"/>
          <w:spacing w:val="-6"/>
          <w:sz w:val="24"/>
          <w:szCs w:val="24"/>
        </w:rPr>
        <w:t>219189868</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bookmarkEnd w:id="7"/>
    <w:p w14:paraId="7502A36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01439F35"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1A3F603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5 склад.</w:t>
      </w:r>
    </w:p>
    <w:p w14:paraId="0C5BCF8B"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3935BC2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109.</w:t>
      </w:r>
    </w:p>
    <w:p w14:paraId="5D7F421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761898A4"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5</w:t>
      </w:r>
      <w:r w:rsidRPr="00E07152">
        <w:rPr>
          <w:rFonts w:ascii="Times New Roman" w:hAnsi="Times New Roman" w:cs="Times New Roman"/>
          <w:color w:val="000000"/>
          <w:spacing w:val="-6"/>
          <w:sz w:val="24"/>
          <w:szCs w:val="24"/>
        </w:rPr>
        <w:t>.</w:t>
      </w:r>
    </w:p>
    <w:p w14:paraId="28A4D5A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5056A3">
        <w:rPr>
          <w:rFonts w:ascii="Times New Roman" w:hAnsi="Times New Roman" w:cs="Times New Roman"/>
          <w:color w:val="000000"/>
          <w:spacing w:val="-6"/>
          <w:sz w:val="24"/>
          <w:szCs w:val="24"/>
        </w:rPr>
        <w:t>77:07:0003001:2627</w:t>
      </w:r>
      <w:r w:rsidRPr="00E07152">
        <w:rPr>
          <w:rFonts w:ascii="Times New Roman" w:hAnsi="Times New Roman" w:cs="Times New Roman"/>
          <w:color w:val="000000"/>
          <w:spacing w:val="-6"/>
          <w:sz w:val="24"/>
          <w:szCs w:val="24"/>
        </w:rPr>
        <w:t>.</w:t>
      </w:r>
    </w:p>
    <w:p w14:paraId="56A5F85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3834AE5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5056A3">
        <w:rPr>
          <w:rFonts w:ascii="Times New Roman" w:hAnsi="Times New Roman" w:cs="Times New Roman"/>
          <w:color w:val="000000"/>
          <w:spacing w:val="-6"/>
          <w:sz w:val="24"/>
          <w:szCs w:val="24"/>
        </w:rPr>
        <w:t>219189931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58113B2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281781E4"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28DED42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7E042C">
        <w:rPr>
          <w:rFonts w:ascii="Times New Roman" w:hAnsi="Times New Roman" w:cs="Times New Roman"/>
          <w:color w:val="000000"/>
          <w:spacing w:val="-6"/>
          <w:sz w:val="24"/>
          <w:szCs w:val="24"/>
        </w:rPr>
        <w:t>6 стенды с безэховыми камерами</w:t>
      </w:r>
      <w:r>
        <w:rPr>
          <w:rFonts w:ascii="Times New Roman" w:hAnsi="Times New Roman" w:cs="Times New Roman"/>
          <w:color w:val="000000"/>
          <w:spacing w:val="-6"/>
          <w:sz w:val="24"/>
          <w:szCs w:val="24"/>
        </w:rPr>
        <w:t>.</w:t>
      </w:r>
    </w:p>
    <w:p w14:paraId="077EC61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258186D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1208,7.</w:t>
      </w:r>
    </w:p>
    <w:p w14:paraId="751DD77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14DEE9E3"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6</w:t>
      </w:r>
      <w:r w:rsidRPr="00E07152">
        <w:rPr>
          <w:rFonts w:ascii="Times New Roman" w:hAnsi="Times New Roman" w:cs="Times New Roman"/>
          <w:color w:val="000000"/>
          <w:spacing w:val="-6"/>
          <w:sz w:val="24"/>
          <w:szCs w:val="24"/>
        </w:rPr>
        <w:t>.</w:t>
      </w:r>
    </w:p>
    <w:p w14:paraId="46BF693B"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7E042C">
        <w:rPr>
          <w:rFonts w:ascii="Times New Roman" w:hAnsi="Times New Roman" w:cs="Times New Roman"/>
          <w:color w:val="000000"/>
          <w:spacing w:val="-6"/>
          <w:sz w:val="24"/>
          <w:szCs w:val="24"/>
        </w:rPr>
        <w:t>77:07:0003001:2625</w:t>
      </w:r>
      <w:r w:rsidRPr="00E07152">
        <w:rPr>
          <w:rFonts w:ascii="Times New Roman" w:hAnsi="Times New Roman" w:cs="Times New Roman"/>
          <w:color w:val="000000"/>
          <w:spacing w:val="-6"/>
          <w:sz w:val="24"/>
          <w:szCs w:val="24"/>
        </w:rPr>
        <w:t>.</w:t>
      </w:r>
    </w:p>
    <w:p w14:paraId="3834C604"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5B9D492A"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7E042C">
        <w:rPr>
          <w:rFonts w:ascii="Times New Roman" w:hAnsi="Times New Roman" w:cs="Times New Roman"/>
          <w:color w:val="000000"/>
          <w:spacing w:val="-6"/>
          <w:sz w:val="24"/>
          <w:szCs w:val="24"/>
        </w:rPr>
        <w:t>219189821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3C0CB59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4E9E1EF7"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2316D8C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7</w:t>
      </w:r>
      <w:r w:rsidRPr="007E042C">
        <w:rPr>
          <w:rFonts w:ascii="Times New Roman" w:hAnsi="Times New Roman" w:cs="Times New Roman"/>
          <w:color w:val="000000"/>
          <w:spacing w:val="-6"/>
          <w:sz w:val="24"/>
          <w:szCs w:val="24"/>
        </w:rPr>
        <w:t xml:space="preserve"> </w:t>
      </w:r>
      <w:r w:rsidRPr="009C258A">
        <w:rPr>
          <w:rFonts w:ascii="Times New Roman" w:hAnsi="Times New Roman" w:cs="Times New Roman"/>
          <w:color w:val="000000"/>
          <w:spacing w:val="-6"/>
          <w:sz w:val="24"/>
          <w:szCs w:val="24"/>
        </w:rPr>
        <w:t>столярная мастерская</w:t>
      </w:r>
      <w:r>
        <w:rPr>
          <w:rFonts w:ascii="Times New Roman" w:hAnsi="Times New Roman" w:cs="Times New Roman"/>
          <w:color w:val="000000"/>
          <w:spacing w:val="-6"/>
          <w:sz w:val="24"/>
          <w:szCs w:val="24"/>
        </w:rPr>
        <w:t>.</w:t>
      </w:r>
    </w:p>
    <w:p w14:paraId="3E87051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5CDBF39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196.</w:t>
      </w:r>
    </w:p>
    <w:p w14:paraId="7D1BC6D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2DA7CC52"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7</w:t>
      </w:r>
      <w:r w:rsidRPr="00E07152">
        <w:rPr>
          <w:rFonts w:ascii="Times New Roman" w:hAnsi="Times New Roman" w:cs="Times New Roman"/>
          <w:color w:val="000000"/>
          <w:spacing w:val="-6"/>
          <w:sz w:val="24"/>
          <w:szCs w:val="24"/>
        </w:rPr>
        <w:t>.</w:t>
      </w:r>
    </w:p>
    <w:p w14:paraId="195631D8"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676C67">
        <w:t xml:space="preserve"> </w:t>
      </w:r>
      <w:r w:rsidRPr="009C258A">
        <w:rPr>
          <w:rFonts w:ascii="Times New Roman" w:hAnsi="Times New Roman" w:cs="Times New Roman"/>
          <w:color w:val="000000"/>
          <w:spacing w:val="-6"/>
          <w:sz w:val="24"/>
          <w:szCs w:val="24"/>
        </w:rPr>
        <w:t>77:07:0003001:2628</w:t>
      </w:r>
      <w:r w:rsidRPr="00E07152">
        <w:rPr>
          <w:rFonts w:ascii="Times New Roman" w:hAnsi="Times New Roman" w:cs="Times New Roman"/>
          <w:color w:val="000000"/>
          <w:spacing w:val="-6"/>
          <w:sz w:val="24"/>
          <w:szCs w:val="24"/>
        </w:rPr>
        <w:t>.</w:t>
      </w:r>
    </w:p>
    <w:p w14:paraId="1AC2ECF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4309436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lastRenderedPageBreak/>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9C258A">
        <w:rPr>
          <w:rFonts w:ascii="Times New Roman" w:hAnsi="Times New Roman" w:cs="Times New Roman"/>
          <w:color w:val="000000"/>
          <w:spacing w:val="-6"/>
          <w:sz w:val="24"/>
          <w:szCs w:val="24"/>
        </w:rPr>
        <w:t>219189841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556B9C6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1C5D3C3F"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3FDD024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DC76CC">
        <w:rPr>
          <w:rFonts w:ascii="Times New Roman" w:hAnsi="Times New Roman" w:cs="Times New Roman"/>
          <w:color w:val="000000"/>
          <w:spacing w:val="-6"/>
          <w:sz w:val="24"/>
          <w:szCs w:val="24"/>
        </w:rPr>
        <w:t>8 боксы для автотранспорта</w:t>
      </w:r>
      <w:r>
        <w:rPr>
          <w:rFonts w:ascii="Times New Roman" w:hAnsi="Times New Roman" w:cs="Times New Roman"/>
          <w:color w:val="000000"/>
          <w:spacing w:val="-6"/>
          <w:sz w:val="24"/>
          <w:szCs w:val="24"/>
        </w:rPr>
        <w:t>.</w:t>
      </w:r>
    </w:p>
    <w:p w14:paraId="1CACF28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31E1CAC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458,8.</w:t>
      </w:r>
    </w:p>
    <w:p w14:paraId="3E2C75E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4AB306D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8</w:t>
      </w:r>
      <w:r w:rsidRPr="00E07152">
        <w:rPr>
          <w:rFonts w:ascii="Times New Roman" w:hAnsi="Times New Roman" w:cs="Times New Roman"/>
          <w:color w:val="000000"/>
          <w:spacing w:val="-6"/>
          <w:sz w:val="24"/>
          <w:szCs w:val="24"/>
        </w:rPr>
        <w:t>.</w:t>
      </w:r>
    </w:p>
    <w:p w14:paraId="51193DBE"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F85610">
        <w:t xml:space="preserve"> </w:t>
      </w:r>
      <w:r w:rsidRPr="00DC76CC">
        <w:rPr>
          <w:rFonts w:ascii="Times New Roman" w:hAnsi="Times New Roman" w:cs="Times New Roman"/>
          <w:color w:val="000000"/>
          <w:spacing w:val="-6"/>
          <w:sz w:val="24"/>
          <w:szCs w:val="24"/>
        </w:rPr>
        <w:t>77:07:0003001:2624</w:t>
      </w:r>
      <w:r w:rsidRPr="00E07152">
        <w:rPr>
          <w:rFonts w:ascii="Times New Roman" w:hAnsi="Times New Roman" w:cs="Times New Roman"/>
          <w:color w:val="000000"/>
          <w:spacing w:val="-6"/>
          <w:sz w:val="24"/>
          <w:szCs w:val="24"/>
        </w:rPr>
        <w:t>.</w:t>
      </w:r>
    </w:p>
    <w:p w14:paraId="5062763E"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6C5F08A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DC76CC">
        <w:rPr>
          <w:rFonts w:ascii="Times New Roman" w:hAnsi="Times New Roman" w:cs="Times New Roman"/>
          <w:color w:val="000000"/>
          <w:spacing w:val="-6"/>
          <w:sz w:val="24"/>
          <w:szCs w:val="24"/>
        </w:rPr>
        <w:t>219189903</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14DBF09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54A9CFDC"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1198003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9 склад.</w:t>
      </w:r>
    </w:p>
    <w:p w14:paraId="0F4C266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776A05A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131,5.</w:t>
      </w:r>
    </w:p>
    <w:p w14:paraId="39678F0A"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54E75576"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9</w:t>
      </w:r>
      <w:r w:rsidRPr="00E07152">
        <w:rPr>
          <w:rFonts w:ascii="Times New Roman" w:hAnsi="Times New Roman" w:cs="Times New Roman"/>
          <w:color w:val="000000"/>
          <w:spacing w:val="-6"/>
          <w:sz w:val="24"/>
          <w:szCs w:val="24"/>
        </w:rPr>
        <w:t>.</w:t>
      </w:r>
    </w:p>
    <w:p w14:paraId="49C6801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4C0219">
        <w:t xml:space="preserve"> </w:t>
      </w:r>
      <w:r w:rsidRPr="00826BC9">
        <w:rPr>
          <w:rFonts w:ascii="Times New Roman" w:hAnsi="Times New Roman" w:cs="Times New Roman"/>
          <w:color w:val="000000"/>
          <w:spacing w:val="-6"/>
          <w:sz w:val="24"/>
          <w:szCs w:val="24"/>
        </w:rPr>
        <w:t>77:07:0003001:1018</w:t>
      </w:r>
      <w:r w:rsidRPr="00E07152">
        <w:rPr>
          <w:rFonts w:ascii="Times New Roman" w:hAnsi="Times New Roman" w:cs="Times New Roman"/>
          <w:color w:val="000000"/>
          <w:spacing w:val="-6"/>
          <w:sz w:val="24"/>
          <w:szCs w:val="24"/>
        </w:rPr>
        <w:t>.</w:t>
      </w:r>
    </w:p>
    <w:p w14:paraId="5F2D8FC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71F0DA4B"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826BC9">
        <w:rPr>
          <w:rFonts w:ascii="Times New Roman" w:hAnsi="Times New Roman" w:cs="Times New Roman"/>
          <w:color w:val="000000"/>
          <w:spacing w:val="-6"/>
          <w:sz w:val="24"/>
          <w:szCs w:val="24"/>
        </w:rPr>
        <w:t>219189945</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3FF360C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76D3F9DE"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bookmarkStart w:id="8" w:name="_Hlk147319279"/>
      <w:r>
        <w:rPr>
          <w:rFonts w:ascii="Times New Roman" w:hAnsi="Times New Roman" w:cs="Times New Roman"/>
          <w:b/>
          <w:color w:val="000000"/>
          <w:spacing w:val="-6"/>
          <w:sz w:val="24"/>
          <w:szCs w:val="24"/>
        </w:rPr>
        <w:t>Сооружение.</w:t>
      </w:r>
    </w:p>
    <w:p w14:paraId="3D25C27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FF5A9A">
        <w:rPr>
          <w:rFonts w:ascii="Times New Roman" w:hAnsi="Times New Roman" w:cs="Times New Roman"/>
          <w:color w:val="000000"/>
          <w:spacing w:val="-6"/>
          <w:sz w:val="24"/>
          <w:szCs w:val="24"/>
        </w:rPr>
        <w:t>Дорожное покрытие</w:t>
      </w:r>
      <w:r>
        <w:rPr>
          <w:rFonts w:ascii="Times New Roman" w:hAnsi="Times New Roman" w:cs="Times New Roman"/>
          <w:color w:val="000000"/>
          <w:spacing w:val="-6"/>
          <w:sz w:val="24"/>
          <w:szCs w:val="24"/>
        </w:rPr>
        <w:t>.</w:t>
      </w:r>
    </w:p>
    <w:p w14:paraId="6CA24324"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Назначение: </w:t>
      </w:r>
      <w:r w:rsidRPr="00FF5A9A">
        <w:rPr>
          <w:rFonts w:ascii="Times New Roman" w:hAnsi="Times New Roman" w:cs="Times New Roman"/>
          <w:color w:val="000000"/>
          <w:spacing w:val="-6"/>
          <w:sz w:val="24"/>
          <w:szCs w:val="24"/>
        </w:rPr>
        <w:t>иное сооружение (Дорожное покрытие)</w:t>
      </w:r>
      <w:r>
        <w:rPr>
          <w:rFonts w:ascii="Times New Roman" w:hAnsi="Times New Roman" w:cs="Times New Roman"/>
          <w:color w:val="000000"/>
          <w:spacing w:val="-6"/>
          <w:sz w:val="24"/>
          <w:szCs w:val="24"/>
        </w:rPr>
        <w:t>.</w:t>
      </w:r>
    </w:p>
    <w:p w14:paraId="27F6BC3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F116C1">
        <w:rPr>
          <w:rFonts w:ascii="Times New Roman" w:hAnsi="Times New Roman" w:cs="Times New Roman"/>
          <w:color w:val="000000"/>
          <w:spacing w:val="-6"/>
          <w:sz w:val="24"/>
          <w:szCs w:val="24"/>
        </w:rPr>
        <w:t>Основная характеристика (для сооружения):</w:t>
      </w:r>
      <w:r>
        <w:rPr>
          <w:rFonts w:ascii="Times New Roman" w:hAnsi="Times New Roman" w:cs="Times New Roman"/>
          <w:color w:val="000000"/>
          <w:spacing w:val="-6"/>
          <w:sz w:val="24"/>
          <w:szCs w:val="24"/>
        </w:rPr>
        <w:t xml:space="preserve"> </w:t>
      </w:r>
      <w:r w:rsidRPr="00F116C1">
        <w:rPr>
          <w:rFonts w:ascii="Times New Roman" w:hAnsi="Times New Roman" w:cs="Times New Roman"/>
          <w:color w:val="000000"/>
          <w:spacing w:val="-6"/>
          <w:sz w:val="24"/>
          <w:szCs w:val="24"/>
        </w:rPr>
        <w:t>площадь застройки</w:t>
      </w:r>
      <w:r>
        <w:rPr>
          <w:rFonts w:ascii="Times New Roman" w:hAnsi="Times New Roman" w:cs="Times New Roman"/>
          <w:color w:val="000000"/>
          <w:spacing w:val="-6"/>
          <w:sz w:val="24"/>
          <w:szCs w:val="24"/>
        </w:rPr>
        <w:t xml:space="preserve">: </w:t>
      </w:r>
      <w:r w:rsidRPr="00F116C1">
        <w:rPr>
          <w:rFonts w:ascii="Times New Roman" w:hAnsi="Times New Roman" w:cs="Times New Roman"/>
          <w:color w:val="000000"/>
          <w:spacing w:val="-6"/>
          <w:sz w:val="24"/>
          <w:szCs w:val="24"/>
        </w:rPr>
        <w:t>3041.4</w:t>
      </w:r>
      <w:r>
        <w:rPr>
          <w:rFonts w:ascii="Times New Roman" w:hAnsi="Times New Roman" w:cs="Times New Roman"/>
          <w:color w:val="000000"/>
          <w:spacing w:val="-6"/>
          <w:sz w:val="24"/>
          <w:szCs w:val="24"/>
        </w:rPr>
        <w:t xml:space="preserve"> м2; </w:t>
      </w:r>
      <w:r w:rsidRPr="00F116C1">
        <w:rPr>
          <w:rFonts w:ascii="Times New Roman" w:hAnsi="Times New Roman" w:cs="Times New Roman"/>
          <w:color w:val="000000"/>
          <w:spacing w:val="-6"/>
          <w:sz w:val="24"/>
          <w:szCs w:val="24"/>
        </w:rPr>
        <w:t>протяженность</w:t>
      </w:r>
      <w:r>
        <w:rPr>
          <w:rFonts w:ascii="Times New Roman" w:hAnsi="Times New Roman" w:cs="Times New Roman"/>
          <w:color w:val="000000"/>
          <w:spacing w:val="-6"/>
          <w:sz w:val="24"/>
          <w:szCs w:val="24"/>
        </w:rPr>
        <w:t xml:space="preserve">: </w:t>
      </w:r>
      <w:r w:rsidRPr="00F116C1">
        <w:rPr>
          <w:rFonts w:ascii="Times New Roman" w:hAnsi="Times New Roman" w:cs="Times New Roman"/>
          <w:color w:val="000000"/>
          <w:spacing w:val="-6"/>
          <w:sz w:val="24"/>
          <w:szCs w:val="24"/>
        </w:rPr>
        <w:t>798</w:t>
      </w:r>
      <w:r>
        <w:rPr>
          <w:rFonts w:ascii="Times New Roman" w:hAnsi="Times New Roman" w:cs="Times New Roman"/>
          <w:color w:val="000000"/>
          <w:spacing w:val="-6"/>
          <w:sz w:val="24"/>
          <w:szCs w:val="24"/>
        </w:rPr>
        <w:t> м.</w:t>
      </w:r>
    </w:p>
    <w:p w14:paraId="3F9F081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Местоположение</w:t>
      </w:r>
      <w:r w:rsidRPr="00E07152">
        <w:rPr>
          <w:rFonts w:ascii="Times New Roman" w:hAnsi="Times New Roman" w:cs="Times New Roman"/>
          <w:color w:val="000000"/>
          <w:spacing w:val="-6"/>
          <w:sz w:val="24"/>
          <w:szCs w:val="24"/>
        </w:rPr>
        <w:t xml:space="preserve">: </w:t>
      </w:r>
      <w:r w:rsidRPr="00FF5A9A">
        <w:rPr>
          <w:rFonts w:ascii="Times New Roman" w:hAnsi="Times New Roman" w:cs="Times New Roman"/>
          <w:color w:val="000000"/>
          <w:spacing w:val="-6"/>
          <w:sz w:val="24"/>
          <w:szCs w:val="24"/>
        </w:rPr>
        <w:t>г. Москва, Молодогвардейская ул., д. 64</w:t>
      </w:r>
      <w:r w:rsidRPr="00E07152">
        <w:rPr>
          <w:rFonts w:ascii="Times New Roman" w:hAnsi="Times New Roman" w:cs="Times New Roman"/>
          <w:color w:val="000000"/>
          <w:spacing w:val="-6"/>
          <w:sz w:val="24"/>
          <w:szCs w:val="24"/>
        </w:rPr>
        <w:t>.</w:t>
      </w:r>
    </w:p>
    <w:p w14:paraId="5306DF41"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FF5A9A">
        <w:t xml:space="preserve"> </w:t>
      </w:r>
      <w:r w:rsidRPr="00FF5A9A">
        <w:rPr>
          <w:rFonts w:ascii="Times New Roman" w:hAnsi="Times New Roman" w:cs="Times New Roman"/>
          <w:color w:val="000000"/>
          <w:spacing w:val="-6"/>
          <w:sz w:val="24"/>
          <w:szCs w:val="24"/>
        </w:rPr>
        <w:t>77:07:0003001:1910</w:t>
      </w:r>
      <w:r w:rsidRPr="00E07152">
        <w:rPr>
          <w:rFonts w:ascii="Times New Roman" w:hAnsi="Times New Roman" w:cs="Times New Roman"/>
          <w:color w:val="000000"/>
          <w:spacing w:val="-6"/>
          <w:sz w:val="24"/>
          <w:szCs w:val="24"/>
        </w:rPr>
        <w:t>.</w:t>
      </w:r>
    </w:p>
    <w:p w14:paraId="49AFAC9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737CC68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FF5A9A">
        <w:rPr>
          <w:rFonts w:ascii="Times New Roman" w:hAnsi="Times New Roman" w:cs="Times New Roman"/>
          <w:color w:val="000000"/>
          <w:spacing w:val="-6"/>
          <w:sz w:val="24"/>
          <w:szCs w:val="24"/>
        </w:rPr>
        <w:t>219189801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bookmarkEnd w:id="8"/>
    <w:p w14:paraId="14D88F7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5305B102"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Сооружение.</w:t>
      </w:r>
    </w:p>
    <w:p w14:paraId="1C648A9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EA34CF">
        <w:rPr>
          <w:rFonts w:ascii="Times New Roman" w:hAnsi="Times New Roman" w:cs="Times New Roman"/>
          <w:color w:val="000000"/>
          <w:spacing w:val="-6"/>
          <w:sz w:val="24"/>
          <w:szCs w:val="24"/>
        </w:rPr>
        <w:t>Ограждение территории (</w:t>
      </w:r>
      <w:proofErr w:type="spellStart"/>
      <w:r w:rsidRPr="00EA34CF">
        <w:rPr>
          <w:rFonts w:ascii="Times New Roman" w:hAnsi="Times New Roman" w:cs="Times New Roman"/>
          <w:color w:val="000000"/>
          <w:spacing w:val="-6"/>
          <w:sz w:val="24"/>
          <w:szCs w:val="24"/>
        </w:rPr>
        <w:t>пл</w:t>
      </w:r>
      <w:proofErr w:type="spellEnd"/>
      <w:r>
        <w:rPr>
          <w:rFonts w:ascii="Times New Roman" w:hAnsi="Times New Roman" w:cs="Times New Roman"/>
          <w:color w:val="000000"/>
          <w:spacing w:val="-6"/>
          <w:sz w:val="24"/>
          <w:szCs w:val="24"/>
        </w:rPr>
        <w:t xml:space="preserve"> </w:t>
      </w:r>
      <w:r w:rsidRPr="00EA34CF">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w:t>
      </w:r>
      <w:r w:rsidRPr="00EA34CF">
        <w:rPr>
          <w:rFonts w:ascii="Times New Roman" w:hAnsi="Times New Roman" w:cs="Times New Roman"/>
          <w:color w:val="000000"/>
          <w:spacing w:val="-6"/>
          <w:sz w:val="24"/>
          <w:szCs w:val="24"/>
        </w:rPr>
        <w:t>3)</w:t>
      </w:r>
    </w:p>
    <w:p w14:paraId="5824CBA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Назначение: </w:t>
      </w:r>
      <w:r w:rsidRPr="00EA34CF">
        <w:rPr>
          <w:rFonts w:ascii="Times New Roman" w:hAnsi="Times New Roman" w:cs="Times New Roman"/>
          <w:color w:val="000000"/>
          <w:spacing w:val="-6"/>
          <w:sz w:val="24"/>
          <w:szCs w:val="24"/>
        </w:rPr>
        <w:t>иное сооружение (Ограждение территории (</w:t>
      </w:r>
      <w:proofErr w:type="spellStart"/>
      <w:r w:rsidRPr="00EA34CF">
        <w:rPr>
          <w:rFonts w:ascii="Times New Roman" w:hAnsi="Times New Roman" w:cs="Times New Roman"/>
          <w:color w:val="000000"/>
          <w:spacing w:val="-6"/>
          <w:sz w:val="24"/>
          <w:szCs w:val="24"/>
        </w:rPr>
        <w:t>пл</w:t>
      </w:r>
      <w:proofErr w:type="spellEnd"/>
      <w:r>
        <w:rPr>
          <w:rFonts w:ascii="Times New Roman" w:hAnsi="Times New Roman" w:cs="Times New Roman"/>
          <w:color w:val="000000"/>
          <w:spacing w:val="-6"/>
          <w:sz w:val="24"/>
          <w:szCs w:val="24"/>
        </w:rPr>
        <w:t xml:space="preserve"> </w:t>
      </w:r>
      <w:r w:rsidRPr="00EA34CF">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w:t>
      </w:r>
      <w:r w:rsidRPr="00EA34CF">
        <w:rPr>
          <w:rFonts w:ascii="Times New Roman" w:hAnsi="Times New Roman" w:cs="Times New Roman"/>
          <w:color w:val="000000"/>
          <w:spacing w:val="-6"/>
          <w:sz w:val="24"/>
          <w:szCs w:val="24"/>
        </w:rPr>
        <w:t>3)</w:t>
      </w:r>
      <w:r>
        <w:rPr>
          <w:rFonts w:ascii="Times New Roman" w:hAnsi="Times New Roman" w:cs="Times New Roman"/>
          <w:color w:val="000000"/>
          <w:spacing w:val="-6"/>
          <w:sz w:val="24"/>
          <w:szCs w:val="24"/>
        </w:rPr>
        <w:t>.</w:t>
      </w:r>
    </w:p>
    <w:p w14:paraId="16A5532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6C3EF1">
        <w:rPr>
          <w:rFonts w:ascii="Times New Roman" w:hAnsi="Times New Roman" w:cs="Times New Roman"/>
          <w:color w:val="000000"/>
          <w:spacing w:val="-6"/>
          <w:sz w:val="24"/>
          <w:szCs w:val="24"/>
        </w:rPr>
        <w:t>Основная характеристика (для сооружения):</w:t>
      </w:r>
      <w:r>
        <w:rPr>
          <w:rFonts w:ascii="Times New Roman" w:hAnsi="Times New Roman" w:cs="Times New Roman"/>
          <w:color w:val="000000"/>
          <w:spacing w:val="-6"/>
          <w:sz w:val="24"/>
          <w:szCs w:val="24"/>
        </w:rPr>
        <w:t xml:space="preserve"> </w:t>
      </w:r>
      <w:r w:rsidRPr="006C3EF1">
        <w:rPr>
          <w:rFonts w:ascii="Times New Roman" w:hAnsi="Times New Roman" w:cs="Times New Roman"/>
          <w:color w:val="000000"/>
          <w:spacing w:val="-6"/>
          <w:sz w:val="24"/>
          <w:szCs w:val="24"/>
        </w:rPr>
        <w:t>протяженность</w:t>
      </w:r>
      <w:r>
        <w:rPr>
          <w:rFonts w:ascii="Times New Roman" w:hAnsi="Times New Roman" w:cs="Times New Roman"/>
          <w:color w:val="000000"/>
          <w:spacing w:val="-6"/>
          <w:sz w:val="24"/>
          <w:szCs w:val="24"/>
        </w:rPr>
        <w:t xml:space="preserve">: </w:t>
      </w:r>
      <w:r w:rsidRPr="006C3EF1">
        <w:rPr>
          <w:rFonts w:ascii="Times New Roman" w:hAnsi="Times New Roman" w:cs="Times New Roman"/>
          <w:color w:val="000000"/>
          <w:spacing w:val="-6"/>
          <w:sz w:val="24"/>
          <w:szCs w:val="24"/>
        </w:rPr>
        <w:t>856</w:t>
      </w:r>
      <w:r>
        <w:rPr>
          <w:rFonts w:ascii="Times New Roman" w:hAnsi="Times New Roman" w:cs="Times New Roman"/>
          <w:color w:val="000000"/>
          <w:spacing w:val="-6"/>
          <w:sz w:val="24"/>
          <w:szCs w:val="24"/>
        </w:rPr>
        <w:t xml:space="preserve"> м.</w:t>
      </w:r>
    </w:p>
    <w:p w14:paraId="5F73F3AE"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Местоположение</w:t>
      </w:r>
      <w:r w:rsidRPr="00E07152">
        <w:rPr>
          <w:rFonts w:ascii="Times New Roman" w:hAnsi="Times New Roman" w:cs="Times New Roman"/>
          <w:color w:val="000000"/>
          <w:spacing w:val="-6"/>
          <w:sz w:val="24"/>
          <w:szCs w:val="24"/>
        </w:rPr>
        <w:t xml:space="preserve">: </w:t>
      </w:r>
      <w:r w:rsidRPr="00FF5A9A">
        <w:rPr>
          <w:rFonts w:ascii="Times New Roman" w:hAnsi="Times New Roman" w:cs="Times New Roman"/>
          <w:color w:val="000000"/>
          <w:spacing w:val="-6"/>
          <w:sz w:val="24"/>
          <w:szCs w:val="24"/>
        </w:rPr>
        <w:t>г. Москва, Молодогвардейская ул., д. 64</w:t>
      </w:r>
      <w:r w:rsidRPr="00E07152">
        <w:rPr>
          <w:rFonts w:ascii="Times New Roman" w:hAnsi="Times New Roman" w:cs="Times New Roman"/>
          <w:color w:val="000000"/>
          <w:spacing w:val="-6"/>
          <w:sz w:val="24"/>
          <w:szCs w:val="24"/>
        </w:rPr>
        <w:t>.</w:t>
      </w:r>
    </w:p>
    <w:p w14:paraId="7E58455B"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FF5A9A">
        <w:t xml:space="preserve"> </w:t>
      </w:r>
      <w:r w:rsidRPr="00EA34CF">
        <w:rPr>
          <w:rFonts w:ascii="Times New Roman" w:hAnsi="Times New Roman" w:cs="Times New Roman"/>
          <w:color w:val="000000"/>
          <w:spacing w:val="-6"/>
          <w:sz w:val="24"/>
          <w:szCs w:val="24"/>
        </w:rPr>
        <w:t>77:07:0003001:1911</w:t>
      </w:r>
      <w:r w:rsidRPr="00E07152">
        <w:rPr>
          <w:rFonts w:ascii="Times New Roman" w:hAnsi="Times New Roman" w:cs="Times New Roman"/>
          <w:color w:val="000000"/>
          <w:spacing w:val="-6"/>
          <w:sz w:val="24"/>
          <w:szCs w:val="24"/>
        </w:rPr>
        <w:t>.</w:t>
      </w:r>
    </w:p>
    <w:p w14:paraId="1B69AA8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3FBF90E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EA34CF">
        <w:rPr>
          <w:rFonts w:ascii="Times New Roman" w:hAnsi="Times New Roman" w:cs="Times New Roman"/>
          <w:color w:val="000000"/>
          <w:spacing w:val="-6"/>
          <w:sz w:val="24"/>
          <w:szCs w:val="24"/>
        </w:rPr>
        <w:t>219189827</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3326A69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6CD0C870" w14:textId="77777777" w:rsidR="009F16C7" w:rsidRPr="00457BF6"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457BF6">
        <w:rPr>
          <w:rFonts w:ascii="Times New Roman" w:hAnsi="Times New Roman" w:cs="Times New Roman"/>
          <w:color w:val="000000"/>
          <w:spacing w:val="-6"/>
          <w:sz w:val="24"/>
          <w:szCs w:val="24"/>
        </w:rPr>
        <w:t>Объекты движимого имущества:</w:t>
      </w:r>
    </w:p>
    <w:p w14:paraId="20A660A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457BF6">
        <w:rPr>
          <w:rFonts w:ascii="Times New Roman" w:hAnsi="Times New Roman" w:cs="Times New Roman"/>
          <w:color w:val="000000"/>
          <w:spacing w:val="-6"/>
          <w:sz w:val="24"/>
          <w:szCs w:val="24"/>
        </w:rPr>
        <w:lastRenderedPageBreak/>
        <w:t>Сеть водопроводная наружная (№</w:t>
      </w:r>
      <w:r>
        <w:rPr>
          <w:rFonts w:ascii="Times New Roman" w:hAnsi="Times New Roman" w:cs="Times New Roman"/>
          <w:color w:val="000000"/>
          <w:spacing w:val="-6"/>
          <w:sz w:val="24"/>
          <w:szCs w:val="24"/>
        </w:rPr>
        <w:t> </w:t>
      </w:r>
      <w:r w:rsidRPr="00457BF6">
        <w:rPr>
          <w:rFonts w:ascii="Times New Roman" w:hAnsi="Times New Roman" w:cs="Times New Roman"/>
          <w:color w:val="000000"/>
          <w:spacing w:val="-6"/>
          <w:sz w:val="24"/>
          <w:szCs w:val="24"/>
        </w:rPr>
        <w:t>3), инв. Номер 00024, протяженность 450 метров</w:t>
      </w:r>
      <w:r>
        <w:rPr>
          <w:rFonts w:ascii="Times New Roman" w:hAnsi="Times New Roman" w:cs="Times New Roman"/>
          <w:color w:val="000000"/>
          <w:spacing w:val="-6"/>
          <w:sz w:val="24"/>
          <w:szCs w:val="24"/>
        </w:rPr>
        <w:t>.</w:t>
      </w:r>
    </w:p>
    <w:p w14:paraId="29D5E8B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0E4D815C" w14:textId="77777777" w:rsidR="009F16C7" w:rsidRPr="00DC6722" w:rsidRDefault="009F16C7" w:rsidP="009F16C7">
      <w:pPr>
        <w:shd w:val="clear" w:color="auto" w:fill="FFFFFF"/>
        <w:spacing w:after="0" w:line="240" w:lineRule="auto"/>
        <w:ind w:firstLine="709"/>
        <w:contextualSpacing/>
        <w:jc w:val="both"/>
        <w:rPr>
          <w:rFonts w:ascii="Times New Roman" w:hAnsi="Times New Roman" w:cs="Times New Roman"/>
          <w:color w:val="000000"/>
          <w:spacing w:val="-6"/>
          <w:sz w:val="24"/>
          <w:szCs w:val="24"/>
        </w:rPr>
      </w:pPr>
      <w:bookmarkStart w:id="9" w:name="_Hlk158709738"/>
      <w:r w:rsidRPr="00DC6722">
        <w:rPr>
          <w:rFonts w:ascii="Times New Roman" w:hAnsi="Times New Roman" w:cs="Times New Roman"/>
          <w:color w:val="000000"/>
          <w:spacing w:val="-6"/>
          <w:sz w:val="24"/>
          <w:szCs w:val="24"/>
        </w:rPr>
        <w:t>Часть объектов недвижимости переданы Собственником в аренду по следующим договорам:</w:t>
      </w:r>
    </w:p>
    <w:p w14:paraId="2A76F2CF" w14:textId="77777777" w:rsidR="009F16C7" w:rsidRPr="00DC6722" w:rsidRDefault="009F16C7" w:rsidP="009F16C7">
      <w:pPr>
        <w:pStyle w:val="af2"/>
        <w:rPr>
          <w:rStyle w:val="19"/>
          <w:b w:val="0"/>
          <w:bCs w:val="0"/>
          <w:color w:val="000000"/>
          <w:sz w:val="22"/>
          <w:szCs w:val="22"/>
        </w:rPr>
      </w:pPr>
    </w:p>
    <w:p w14:paraId="304DB81B" w14:textId="77777777" w:rsidR="009F16C7" w:rsidRPr="00DC6722" w:rsidRDefault="009F16C7" w:rsidP="009F16C7">
      <w:pPr>
        <w:pStyle w:val="af2"/>
        <w:jc w:val="center"/>
        <w:rPr>
          <w:rStyle w:val="19"/>
          <w:b w:val="0"/>
          <w:bCs w:val="0"/>
          <w:color w:val="000000"/>
          <w:sz w:val="22"/>
          <w:szCs w:val="22"/>
        </w:rPr>
      </w:pPr>
      <w:r w:rsidRPr="00DC6722">
        <w:rPr>
          <w:rStyle w:val="19"/>
          <w:color w:val="000000"/>
          <w:sz w:val="22"/>
          <w:szCs w:val="22"/>
        </w:rPr>
        <w:t>Реестр договоров аренды:</w:t>
      </w:r>
    </w:p>
    <w:p w14:paraId="309CB389" w14:textId="77777777" w:rsidR="009F16C7" w:rsidRPr="00DC6722" w:rsidRDefault="009F16C7" w:rsidP="009F16C7">
      <w:pPr>
        <w:pStyle w:val="af2"/>
        <w:jc w:val="center"/>
        <w:rPr>
          <w:sz w:val="22"/>
          <w:szCs w:val="22"/>
        </w:rPr>
      </w:pPr>
    </w:p>
    <w:tbl>
      <w:tblPr>
        <w:tblW w:w="0" w:type="auto"/>
        <w:jc w:val="center"/>
        <w:tblLayout w:type="fixed"/>
        <w:tblCellMar>
          <w:left w:w="0" w:type="dxa"/>
          <w:right w:w="0" w:type="dxa"/>
        </w:tblCellMar>
        <w:tblLook w:val="04A0" w:firstRow="1" w:lastRow="0" w:firstColumn="1" w:lastColumn="0" w:noHBand="0" w:noVBand="1"/>
      </w:tblPr>
      <w:tblGrid>
        <w:gridCol w:w="518"/>
        <w:gridCol w:w="2198"/>
        <w:gridCol w:w="2213"/>
        <w:gridCol w:w="1210"/>
        <w:gridCol w:w="965"/>
        <w:gridCol w:w="1118"/>
        <w:gridCol w:w="1200"/>
      </w:tblGrid>
      <w:tr w:rsidR="009F16C7" w:rsidRPr="00D10D38" w14:paraId="5EA15501" w14:textId="77777777" w:rsidTr="004D11D2">
        <w:trPr>
          <w:trHeight w:hRule="exact" w:val="1541"/>
          <w:jc w:val="center"/>
        </w:trPr>
        <w:tc>
          <w:tcPr>
            <w:tcW w:w="518" w:type="dxa"/>
            <w:tcBorders>
              <w:top w:val="single" w:sz="4" w:space="0" w:color="auto"/>
              <w:left w:val="single" w:sz="4" w:space="0" w:color="auto"/>
              <w:bottom w:val="nil"/>
              <w:right w:val="nil"/>
            </w:tcBorders>
            <w:shd w:val="clear" w:color="auto" w:fill="FFFFFF"/>
            <w:vAlign w:val="center"/>
            <w:hideMark/>
          </w:tcPr>
          <w:p w14:paraId="06A04C70" w14:textId="77777777" w:rsidR="009F16C7" w:rsidRPr="00DC6722" w:rsidRDefault="009F16C7" w:rsidP="009F16C7">
            <w:pPr>
              <w:pStyle w:val="afff"/>
              <w:shd w:val="clear" w:color="auto" w:fill="auto"/>
              <w:ind w:firstLine="0"/>
              <w:jc w:val="center"/>
              <w:rPr>
                <w:b/>
                <w:sz w:val="18"/>
                <w:szCs w:val="18"/>
              </w:rPr>
            </w:pPr>
            <w:r w:rsidRPr="00DC6722">
              <w:rPr>
                <w:rStyle w:val="affe"/>
                <w:b/>
                <w:sz w:val="18"/>
                <w:szCs w:val="18"/>
              </w:rPr>
              <w:t>№</w:t>
            </w:r>
          </w:p>
        </w:tc>
        <w:tc>
          <w:tcPr>
            <w:tcW w:w="2198" w:type="dxa"/>
            <w:tcBorders>
              <w:top w:val="single" w:sz="4" w:space="0" w:color="auto"/>
              <w:left w:val="single" w:sz="4" w:space="0" w:color="auto"/>
              <w:bottom w:val="nil"/>
              <w:right w:val="nil"/>
            </w:tcBorders>
            <w:shd w:val="clear" w:color="auto" w:fill="FFFFFF"/>
            <w:vAlign w:val="center"/>
            <w:hideMark/>
          </w:tcPr>
          <w:p w14:paraId="4EA12AF8"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Наименование арендатора</w:t>
            </w:r>
          </w:p>
        </w:tc>
        <w:tc>
          <w:tcPr>
            <w:tcW w:w="2213" w:type="dxa"/>
            <w:tcBorders>
              <w:top w:val="single" w:sz="4" w:space="0" w:color="auto"/>
              <w:left w:val="single" w:sz="4" w:space="0" w:color="auto"/>
              <w:bottom w:val="nil"/>
              <w:right w:val="nil"/>
            </w:tcBorders>
            <w:shd w:val="clear" w:color="auto" w:fill="FFFFFF"/>
            <w:vAlign w:val="center"/>
            <w:hideMark/>
          </w:tcPr>
          <w:p w14:paraId="17FA5479"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Полный адрес по плану БТИ</w:t>
            </w:r>
          </w:p>
        </w:tc>
        <w:tc>
          <w:tcPr>
            <w:tcW w:w="1210" w:type="dxa"/>
            <w:tcBorders>
              <w:top w:val="single" w:sz="4" w:space="0" w:color="auto"/>
              <w:left w:val="single" w:sz="4" w:space="0" w:color="auto"/>
              <w:bottom w:val="nil"/>
              <w:right w:val="nil"/>
            </w:tcBorders>
            <w:shd w:val="clear" w:color="auto" w:fill="FFFFFF"/>
            <w:vAlign w:val="center"/>
            <w:hideMark/>
          </w:tcPr>
          <w:p w14:paraId="79875A67"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Площадь, сдаваемая в аренду, в данном объекте, кв. м</w:t>
            </w:r>
          </w:p>
        </w:tc>
        <w:tc>
          <w:tcPr>
            <w:tcW w:w="965" w:type="dxa"/>
            <w:tcBorders>
              <w:top w:val="single" w:sz="4" w:space="0" w:color="auto"/>
              <w:left w:val="single" w:sz="4" w:space="0" w:color="auto"/>
              <w:bottom w:val="nil"/>
              <w:right w:val="nil"/>
            </w:tcBorders>
            <w:shd w:val="clear" w:color="auto" w:fill="FFFFFF"/>
            <w:vAlign w:val="center"/>
            <w:hideMark/>
          </w:tcPr>
          <w:p w14:paraId="58A42750" w14:textId="77777777" w:rsidR="009F16C7" w:rsidRPr="00DC6722" w:rsidRDefault="009F16C7" w:rsidP="009F16C7">
            <w:pPr>
              <w:pStyle w:val="afff"/>
              <w:shd w:val="clear" w:color="auto" w:fill="auto"/>
              <w:ind w:firstLine="0"/>
              <w:jc w:val="center"/>
              <w:rPr>
                <w:sz w:val="18"/>
                <w:szCs w:val="18"/>
              </w:rPr>
            </w:pPr>
            <w:r w:rsidRPr="00DC6722">
              <w:rPr>
                <w:rStyle w:val="affe"/>
                <w:b/>
                <w:bCs/>
                <w:sz w:val="19"/>
                <w:szCs w:val="19"/>
              </w:rPr>
              <w:t xml:space="preserve">Договор аренды </w:t>
            </w:r>
            <w:r w:rsidRPr="00DC6722">
              <w:rPr>
                <w:rStyle w:val="affe"/>
                <w:b/>
                <w:sz w:val="18"/>
                <w:szCs w:val="18"/>
              </w:rPr>
              <w:t>№</w:t>
            </w:r>
          </w:p>
        </w:tc>
        <w:tc>
          <w:tcPr>
            <w:tcW w:w="1118" w:type="dxa"/>
            <w:tcBorders>
              <w:top w:val="single" w:sz="4" w:space="0" w:color="auto"/>
              <w:left w:val="single" w:sz="4" w:space="0" w:color="auto"/>
              <w:bottom w:val="nil"/>
              <w:right w:val="nil"/>
            </w:tcBorders>
            <w:shd w:val="clear" w:color="auto" w:fill="FFFFFF"/>
            <w:vAlign w:val="center"/>
            <w:hideMark/>
          </w:tcPr>
          <w:p w14:paraId="2C8518AE"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Дата начала договора аренды</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0910A547" w14:textId="77777777" w:rsidR="009F16C7" w:rsidRDefault="009F16C7" w:rsidP="009F16C7">
            <w:pPr>
              <w:pStyle w:val="afff"/>
              <w:shd w:val="clear" w:color="auto" w:fill="auto"/>
              <w:ind w:firstLine="0"/>
              <w:jc w:val="center"/>
              <w:rPr>
                <w:sz w:val="19"/>
                <w:szCs w:val="19"/>
              </w:rPr>
            </w:pPr>
            <w:r w:rsidRPr="00DC6722">
              <w:rPr>
                <w:rStyle w:val="affe"/>
                <w:b/>
                <w:bCs/>
                <w:sz w:val="19"/>
                <w:szCs w:val="19"/>
              </w:rPr>
              <w:t>Дата окончания договора аренды</w:t>
            </w:r>
          </w:p>
        </w:tc>
      </w:tr>
      <w:tr w:rsidR="009F16C7" w14:paraId="77874C5A" w14:textId="77777777" w:rsidTr="004D11D2">
        <w:trPr>
          <w:trHeight w:hRule="exact" w:val="936"/>
          <w:jc w:val="center"/>
        </w:trPr>
        <w:tc>
          <w:tcPr>
            <w:tcW w:w="518" w:type="dxa"/>
            <w:vMerge w:val="restart"/>
            <w:tcBorders>
              <w:top w:val="single" w:sz="4" w:space="0" w:color="auto"/>
              <w:left w:val="single" w:sz="4" w:space="0" w:color="auto"/>
              <w:bottom w:val="nil"/>
              <w:right w:val="nil"/>
            </w:tcBorders>
            <w:shd w:val="clear" w:color="auto" w:fill="FFFFFF"/>
            <w:vAlign w:val="center"/>
            <w:hideMark/>
          </w:tcPr>
          <w:p w14:paraId="6E46FAC0"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w:t>
            </w:r>
          </w:p>
        </w:tc>
        <w:tc>
          <w:tcPr>
            <w:tcW w:w="2198" w:type="dxa"/>
            <w:vMerge w:val="restart"/>
            <w:tcBorders>
              <w:top w:val="single" w:sz="4" w:space="0" w:color="auto"/>
              <w:left w:val="single" w:sz="4" w:space="0" w:color="auto"/>
              <w:bottom w:val="nil"/>
              <w:right w:val="nil"/>
            </w:tcBorders>
            <w:shd w:val="clear" w:color="auto" w:fill="FFFFFF"/>
            <w:vAlign w:val="center"/>
            <w:hideMark/>
          </w:tcPr>
          <w:p w14:paraId="340E8D77"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АВ ГАРАЖ ООО</w:t>
            </w:r>
          </w:p>
        </w:tc>
        <w:tc>
          <w:tcPr>
            <w:tcW w:w="2213" w:type="dxa"/>
            <w:tcBorders>
              <w:top w:val="single" w:sz="4" w:space="0" w:color="auto"/>
              <w:left w:val="single" w:sz="4" w:space="0" w:color="auto"/>
              <w:bottom w:val="nil"/>
              <w:right w:val="nil"/>
            </w:tcBorders>
            <w:shd w:val="clear" w:color="auto" w:fill="FFFFFF"/>
            <w:vAlign w:val="center"/>
            <w:hideMark/>
          </w:tcPr>
          <w:p w14:paraId="2D55CF7F" w14:textId="77777777" w:rsidR="009F16C7" w:rsidRPr="006C140C" w:rsidRDefault="009F16C7" w:rsidP="009F16C7">
            <w:pPr>
              <w:pStyle w:val="afff"/>
              <w:shd w:val="clear" w:color="auto" w:fill="auto"/>
              <w:ind w:firstLine="0"/>
              <w:rPr>
                <w:sz w:val="18"/>
                <w:szCs w:val="18"/>
              </w:rPr>
            </w:pPr>
            <w:r w:rsidRPr="006C140C">
              <w:rPr>
                <w:rStyle w:val="affe"/>
                <w:sz w:val="18"/>
                <w:szCs w:val="18"/>
              </w:rPr>
              <w:t xml:space="preserve">Москва, ул. Молодогвардейская, д. 64, стр. 6, этаж 1, пом. 3, ком. 9 </w:t>
            </w:r>
          </w:p>
        </w:tc>
        <w:tc>
          <w:tcPr>
            <w:tcW w:w="1210" w:type="dxa"/>
            <w:tcBorders>
              <w:top w:val="single" w:sz="4" w:space="0" w:color="auto"/>
              <w:left w:val="single" w:sz="4" w:space="0" w:color="auto"/>
              <w:bottom w:val="nil"/>
              <w:right w:val="nil"/>
            </w:tcBorders>
            <w:shd w:val="clear" w:color="auto" w:fill="FFFFFF"/>
            <w:vAlign w:val="center"/>
            <w:hideMark/>
          </w:tcPr>
          <w:p w14:paraId="5005F6A1"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146,7</w:t>
            </w:r>
          </w:p>
        </w:tc>
        <w:tc>
          <w:tcPr>
            <w:tcW w:w="965" w:type="dxa"/>
            <w:tcBorders>
              <w:top w:val="single" w:sz="4" w:space="0" w:color="auto"/>
              <w:left w:val="single" w:sz="4" w:space="0" w:color="auto"/>
              <w:bottom w:val="nil"/>
              <w:right w:val="nil"/>
            </w:tcBorders>
            <w:shd w:val="clear" w:color="auto" w:fill="FFFFFF"/>
            <w:vAlign w:val="center"/>
            <w:hideMark/>
          </w:tcPr>
          <w:p w14:paraId="0FD360DF"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3B381172"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7102125C"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30.11.2024</w:t>
            </w:r>
          </w:p>
        </w:tc>
      </w:tr>
      <w:tr w:rsidR="009F16C7" w14:paraId="14A2B3DE" w14:textId="77777777" w:rsidTr="004D11D2">
        <w:trPr>
          <w:trHeight w:hRule="exact" w:val="922"/>
          <w:jc w:val="center"/>
        </w:trPr>
        <w:tc>
          <w:tcPr>
            <w:tcW w:w="518" w:type="dxa"/>
            <w:vMerge/>
            <w:tcBorders>
              <w:top w:val="single" w:sz="4" w:space="0" w:color="auto"/>
              <w:left w:val="single" w:sz="4" w:space="0" w:color="auto"/>
              <w:bottom w:val="nil"/>
              <w:right w:val="nil"/>
            </w:tcBorders>
            <w:vAlign w:val="center"/>
            <w:hideMark/>
          </w:tcPr>
          <w:p w14:paraId="1C891F7E"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5389F5EB" w14:textId="77777777" w:rsidR="009F16C7" w:rsidRPr="00C04CF8" w:rsidRDefault="009F16C7" w:rsidP="009F16C7">
            <w:pPr>
              <w:spacing w:line="240" w:lineRule="auto"/>
              <w:jc w:val="center"/>
              <w:rPr>
                <w:rFonts w:ascii="Times New Roman" w:hAnsi="Times New Roman" w:cs="Times New Roman"/>
                <w:sz w:val="18"/>
                <w:szCs w:val="18"/>
                <w:highlight w:val="yellow"/>
              </w:rPr>
            </w:pPr>
          </w:p>
        </w:tc>
        <w:tc>
          <w:tcPr>
            <w:tcW w:w="2213" w:type="dxa"/>
            <w:tcBorders>
              <w:top w:val="single" w:sz="4" w:space="0" w:color="auto"/>
              <w:left w:val="single" w:sz="4" w:space="0" w:color="auto"/>
              <w:bottom w:val="nil"/>
              <w:right w:val="nil"/>
            </w:tcBorders>
            <w:shd w:val="clear" w:color="auto" w:fill="FFFFFF"/>
            <w:vAlign w:val="center"/>
            <w:hideMark/>
          </w:tcPr>
          <w:p w14:paraId="6EAC2DB5" w14:textId="77777777" w:rsidR="009F16C7" w:rsidRPr="006C140C" w:rsidRDefault="009F16C7" w:rsidP="009F16C7">
            <w:pPr>
              <w:pStyle w:val="afff"/>
              <w:shd w:val="clear" w:color="auto" w:fill="auto"/>
              <w:ind w:firstLine="0"/>
              <w:rPr>
                <w:sz w:val="18"/>
                <w:szCs w:val="18"/>
              </w:rPr>
            </w:pPr>
            <w:r w:rsidRPr="006C140C">
              <w:rPr>
                <w:rStyle w:val="affe"/>
                <w:sz w:val="18"/>
                <w:szCs w:val="18"/>
              </w:rPr>
              <w:t>Москва, ул. Молодогвардейская, д. 64, стр. 7, этаж 1, ком. 1-10</w:t>
            </w:r>
          </w:p>
        </w:tc>
        <w:tc>
          <w:tcPr>
            <w:tcW w:w="1210" w:type="dxa"/>
            <w:tcBorders>
              <w:top w:val="single" w:sz="4" w:space="0" w:color="auto"/>
              <w:left w:val="single" w:sz="4" w:space="0" w:color="auto"/>
              <w:bottom w:val="nil"/>
              <w:right w:val="nil"/>
            </w:tcBorders>
            <w:shd w:val="clear" w:color="auto" w:fill="FFFFFF"/>
            <w:vAlign w:val="center"/>
            <w:hideMark/>
          </w:tcPr>
          <w:p w14:paraId="5E6263D3"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196</w:t>
            </w:r>
          </w:p>
        </w:tc>
        <w:tc>
          <w:tcPr>
            <w:tcW w:w="965" w:type="dxa"/>
            <w:tcBorders>
              <w:top w:val="single" w:sz="4" w:space="0" w:color="auto"/>
              <w:left w:val="single" w:sz="4" w:space="0" w:color="auto"/>
              <w:bottom w:val="nil"/>
              <w:right w:val="nil"/>
            </w:tcBorders>
            <w:shd w:val="clear" w:color="auto" w:fill="FFFFFF"/>
            <w:vAlign w:val="center"/>
            <w:hideMark/>
          </w:tcPr>
          <w:p w14:paraId="7F9C8538"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32AFA0F1"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16BE1119"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30.11.2024</w:t>
            </w:r>
          </w:p>
        </w:tc>
      </w:tr>
      <w:tr w:rsidR="009F16C7" w14:paraId="3998A90D" w14:textId="77777777" w:rsidTr="004D11D2">
        <w:trPr>
          <w:trHeight w:hRule="exact" w:val="982"/>
          <w:jc w:val="center"/>
        </w:trPr>
        <w:tc>
          <w:tcPr>
            <w:tcW w:w="518" w:type="dxa"/>
            <w:vMerge/>
            <w:tcBorders>
              <w:top w:val="single" w:sz="4" w:space="0" w:color="auto"/>
              <w:left w:val="single" w:sz="4" w:space="0" w:color="auto"/>
              <w:bottom w:val="nil"/>
              <w:right w:val="nil"/>
            </w:tcBorders>
            <w:vAlign w:val="center"/>
            <w:hideMark/>
          </w:tcPr>
          <w:p w14:paraId="40DAFF93"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2C8B7F86" w14:textId="77777777" w:rsidR="009F16C7" w:rsidRPr="00C04CF8" w:rsidRDefault="009F16C7" w:rsidP="009F16C7">
            <w:pPr>
              <w:spacing w:line="240" w:lineRule="auto"/>
              <w:jc w:val="center"/>
              <w:rPr>
                <w:rFonts w:ascii="Times New Roman" w:hAnsi="Times New Roman" w:cs="Times New Roman"/>
                <w:sz w:val="18"/>
                <w:szCs w:val="18"/>
                <w:highlight w:val="yellow"/>
              </w:rPr>
            </w:pPr>
          </w:p>
        </w:tc>
        <w:tc>
          <w:tcPr>
            <w:tcW w:w="2213" w:type="dxa"/>
            <w:tcBorders>
              <w:top w:val="single" w:sz="4" w:space="0" w:color="auto"/>
              <w:left w:val="single" w:sz="4" w:space="0" w:color="auto"/>
              <w:bottom w:val="nil"/>
              <w:right w:val="nil"/>
            </w:tcBorders>
            <w:shd w:val="clear" w:color="auto" w:fill="FFFFFF"/>
            <w:vAlign w:val="center"/>
            <w:hideMark/>
          </w:tcPr>
          <w:p w14:paraId="7EA7F857" w14:textId="77777777" w:rsidR="009F16C7" w:rsidRPr="006C140C" w:rsidRDefault="009F16C7" w:rsidP="009F16C7">
            <w:pPr>
              <w:pStyle w:val="afff"/>
              <w:shd w:val="clear" w:color="auto" w:fill="auto"/>
              <w:ind w:firstLine="0"/>
              <w:rPr>
                <w:sz w:val="18"/>
                <w:szCs w:val="18"/>
              </w:rPr>
            </w:pPr>
            <w:r w:rsidRPr="006C140C">
              <w:rPr>
                <w:rStyle w:val="affe"/>
                <w:sz w:val="18"/>
                <w:szCs w:val="18"/>
              </w:rPr>
              <w:t>Москва, ул. Молодогвардейская, д. 64, стр. 8, этаж 1, пом. 3, ком. 1-13</w:t>
            </w:r>
          </w:p>
        </w:tc>
        <w:tc>
          <w:tcPr>
            <w:tcW w:w="1210" w:type="dxa"/>
            <w:tcBorders>
              <w:top w:val="single" w:sz="4" w:space="0" w:color="auto"/>
              <w:left w:val="single" w:sz="4" w:space="0" w:color="auto"/>
              <w:bottom w:val="nil"/>
              <w:right w:val="nil"/>
            </w:tcBorders>
            <w:shd w:val="clear" w:color="auto" w:fill="FFFFFF"/>
            <w:vAlign w:val="center"/>
            <w:hideMark/>
          </w:tcPr>
          <w:p w14:paraId="0CEF1872"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458,8</w:t>
            </w:r>
          </w:p>
        </w:tc>
        <w:tc>
          <w:tcPr>
            <w:tcW w:w="965" w:type="dxa"/>
            <w:tcBorders>
              <w:top w:val="single" w:sz="4" w:space="0" w:color="auto"/>
              <w:left w:val="single" w:sz="4" w:space="0" w:color="auto"/>
              <w:bottom w:val="nil"/>
              <w:right w:val="nil"/>
            </w:tcBorders>
            <w:shd w:val="clear" w:color="auto" w:fill="FFFFFF"/>
            <w:vAlign w:val="center"/>
            <w:hideMark/>
          </w:tcPr>
          <w:p w14:paraId="4B898430"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75A0F6CF"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3B294714"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30.11.2024</w:t>
            </w:r>
          </w:p>
        </w:tc>
      </w:tr>
      <w:tr w:rsidR="009F16C7" w14:paraId="0BD70011" w14:textId="77777777" w:rsidTr="004D11D2">
        <w:trPr>
          <w:trHeight w:hRule="exact" w:val="302"/>
          <w:jc w:val="center"/>
        </w:trPr>
        <w:tc>
          <w:tcPr>
            <w:tcW w:w="518" w:type="dxa"/>
            <w:tcBorders>
              <w:top w:val="single" w:sz="4" w:space="0" w:color="auto"/>
              <w:left w:val="single" w:sz="4" w:space="0" w:color="auto"/>
              <w:bottom w:val="nil"/>
              <w:right w:val="nil"/>
            </w:tcBorders>
            <w:shd w:val="clear" w:color="auto" w:fill="FFFFFF"/>
            <w:vAlign w:val="center"/>
          </w:tcPr>
          <w:p w14:paraId="309A28F2" w14:textId="77777777" w:rsidR="009F16C7" w:rsidRPr="00D10D38" w:rsidRDefault="009F16C7" w:rsidP="009F16C7">
            <w:pPr>
              <w:spacing w:line="240" w:lineRule="auto"/>
              <w:rPr>
                <w:sz w:val="10"/>
                <w:szCs w:val="10"/>
              </w:rPr>
            </w:pPr>
          </w:p>
        </w:tc>
        <w:tc>
          <w:tcPr>
            <w:tcW w:w="2198" w:type="dxa"/>
            <w:tcBorders>
              <w:top w:val="single" w:sz="4" w:space="0" w:color="auto"/>
              <w:left w:val="single" w:sz="4" w:space="0" w:color="auto"/>
              <w:bottom w:val="nil"/>
              <w:right w:val="nil"/>
            </w:tcBorders>
            <w:shd w:val="clear" w:color="auto" w:fill="FFFFFF"/>
            <w:vAlign w:val="center"/>
          </w:tcPr>
          <w:p w14:paraId="2521A1DC" w14:textId="77777777" w:rsidR="009F16C7" w:rsidRPr="00C04CF8" w:rsidRDefault="009F16C7" w:rsidP="009F16C7">
            <w:pPr>
              <w:spacing w:line="240" w:lineRule="auto"/>
              <w:jc w:val="center"/>
              <w:rPr>
                <w:sz w:val="10"/>
                <w:szCs w:val="10"/>
                <w:highlight w:val="yellow"/>
              </w:rPr>
            </w:pPr>
          </w:p>
        </w:tc>
        <w:tc>
          <w:tcPr>
            <w:tcW w:w="2213" w:type="dxa"/>
            <w:tcBorders>
              <w:top w:val="single" w:sz="4" w:space="0" w:color="auto"/>
              <w:left w:val="single" w:sz="4" w:space="0" w:color="auto"/>
              <w:bottom w:val="nil"/>
              <w:right w:val="nil"/>
            </w:tcBorders>
            <w:shd w:val="clear" w:color="auto" w:fill="FFFFFF"/>
            <w:hideMark/>
          </w:tcPr>
          <w:p w14:paraId="164B3583" w14:textId="77777777" w:rsidR="009F16C7" w:rsidRPr="006C140C" w:rsidRDefault="009F16C7" w:rsidP="009F16C7">
            <w:pPr>
              <w:pStyle w:val="afff"/>
              <w:shd w:val="clear" w:color="auto" w:fill="auto"/>
              <w:ind w:firstLine="0"/>
              <w:rPr>
                <w:sz w:val="19"/>
                <w:szCs w:val="19"/>
              </w:rPr>
            </w:pPr>
            <w:r w:rsidRPr="006C140C">
              <w:rPr>
                <w:rStyle w:val="affe"/>
                <w:b/>
                <w:bCs/>
                <w:sz w:val="19"/>
                <w:szCs w:val="19"/>
              </w:rPr>
              <w:t>Итого</w:t>
            </w:r>
          </w:p>
        </w:tc>
        <w:tc>
          <w:tcPr>
            <w:tcW w:w="1210" w:type="dxa"/>
            <w:tcBorders>
              <w:top w:val="single" w:sz="4" w:space="0" w:color="auto"/>
              <w:left w:val="single" w:sz="4" w:space="0" w:color="auto"/>
              <w:bottom w:val="nil"/>
              <w:right w:val="nil"/>
            </w:tcBorders>
            <w:shd w:val="clear" w:color="auto" w:fill="FFFFFF"/>
            <w:hideMark/>
          </w:tcPr>
          <w:p w14:paraId="5E50AC18" w14:textId="77777777" w:rsidR="009F16C7" w:rsidRPr="006C140C" w:rsidRDefault="009F16C7" w:rsidP="009F16C7">
            <w:pPr>
              <w:pStyle w:val="afff"/>
              <w:shd w:val="clear" w:color="auto" w:fill="auto"/>
              <w:ind w:firstLine="0"/>
              <w:jc w:val="center"/>
              <w:rPr>
                <w:sz w:val="19"/>
                <w:szCs w:val="19"/>
              </w:rPr>
            </w:pPr>
            <w:r w:rsidRPr="006C140C">
              <w:rPr>
                <w:rStyle w:val="affe"/>
                <w:b/>
                <w:bCs/>
                <w:sz w:val="19"/>
                <w:szCs w:val="19"/>
              </w:rPr>
              <w:t>801,5</w:t>
            </w:r>
          </w:p>
        </w:tc>
        <w:tc>
          <w:tcPr>
            <w:tcW w:w="965" w:type="dxa"/>
            <w:tcBorders>
              <w:top w:val="single" w:sz="4" w:space="0" w:color="auto"/>
              <w:left w:val="single" w:sz="4" w:space="0" w:color="auto"/>
              <w:bottom w:val="nil"/>
              <w:right w:val="nil"/>
            </w:tcBorders>
            <w:shd w:val="clear" w:color="auto" w:fill="FFFFFF"/>
            <w:hideMark/>
          </w:tcPr>
          <w:p w14:paraId="57E6F5D3"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hideMark/>
          </w:tcPr>
          <w:p w14:paraId="52718913"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hideMark/>
          </w:tcPr>
          <w:p w14:paraId="68A48D8B"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30.11.2024</w:t>
            </w:r>
          </w:p>
        </w:tc>
      </w:tr>
      <w:tr w:rsidR="009F16C7" w14:paraId="72090ACA" w14:textId="77777777" w:rsidTr="004D11D2">
        <w:trPr>
          <w:trHeight w:hRule="exact" w:val="1157"/>
          <w:jc w:val="center"/>
        </w:trPr>
        <w:tc>
          <w:tcPr>
            <w:tcW w:w="518" w:type="dxa"/>
            <w:tcBorders>
              <w:top w:val="single" w:sz="4" w:space="0" w:color="auto"/>
              <w:left w:val="single" w:sz="4" w:space="0" w:color="auto"/>
              <w:bottom w:val="nil"/>
              <w:right w:val="nil"/>
            </w:tcBorders>
            <w:shd w:val="clear" w:color="auto" w:fill="FFFFFF"/>
            <w:vAlign w:val="center"/>
            <w:hideMark/>
          </w:tcPr>
          <w:p w14:paraId="522A353C"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2</w:t>
            </w:r>
          </w:p>
        </w:tc>
        <w:tc>
          <w:tcPr>
            <w:tcW w:w="2198" w:type="dxa"/>
            <w:tcBorders>
              <w:top w:val="single" w:sz="4" w:space="0" w:color="auto"/>
              <w:left w:val="single" w:sz="4" w:space="0" w:color="auto"/>
              <w:bottom w:val="nil"/>
              <w:right w:val="nil"/>
            </w:tcBorders>
            <w:shd w:val="clear" w:color="auto" w:fill="FFFFFF"/>
            <w:vAlign w:val="center"/>
            <w:hideMark/>
          </w:tcPr>
          <w:p w14:paraId="38492D51"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А-ЛОГИСТИКА ООО</w:t>
            </w:r>
          </w:p>
        </w:tc>
        <w:tc>
          <w:tcPr>
            <w:tcW w:w="2213" w:type="dxa"/>
            <w:tcBorders>
              <w:top w:val="single" w:sz="4" w:space="0" w:color="auto"/>
              <w:left w:val="single" w:sz="4" w:space="0" w:color="auto"/>
              <w:bottom w:val="nil"/>
              <w:right w:val="nil"/>
            </w:tcBorders>
            <w:shd w:val="clear" w:color="auto" w:fill="FFFFFF"/>
            <w:vAlign w:val="center"/>
            <w:hideMark/>
          </w:tcPr>
          <w:p w14:paraId="6A5C5331" w14:textId="77777777" w:rsidR="009F16C7" w:rsidRPr="00D10D38" w:rsidRDefault="009F16C7" w:rsidP="009F16C7">
            <w:pPr>
              <w:pStyle w:val="afff"/>
              <w:shd w:val="clear" w:color="auto" w:fill="auto"/>
              <w:ind w:firstLine="0"/>
              <w:rPr>
                <w:sz w:val="18"/>
                <w:szCs w:val="18"/>
              </w:rPr>
            </w:pPr>
            <w:r w:rsidRPr="00D10D38">
              <w:rPr>
                <w:rStyle w:val="affe"/>
                <w:sz w:val="18"/>
                <w:szCs w:val="18"/>
              </w:rPr>
              <w:t>г. Москва, ул. Молодогвардейская, дом 64, Литера Е (строение № 6), этаж 1, ком. 7, 8, часть ком. 1</w:t>
            </w:r>
          </w:p>
        </w:tc>
        <w:tc>
          <w:tcPr>
            <w:tcW w:w="1210" w:type="dxa"/>
            <w:tcBorders>
              <w:top w:val="single" w:sz="4" w:space="0" w:color="auto"/>
              <w:left w:val="single" w:sz="4" w:space="0" w:color="auto"/>
              <w:bottom w:val="nil"/>
              <w:right w:val="nil"/>
            </w:tcBorders>
            <w:shd w:val="clear" w:color="auto" w:fill="FFFFFF"/>
            <w:vAlign w:val="center"/>
            <w:hideMark/>
          </w:tcPr>
          <w:p w14:paraId="72F065AD" w14:textId="77777777" w:rsidR="009F16C7" w:rsidRPr="00D10D38" w:rsidRDefault="009F16C7" w:rsidP="009F16C7">
            <w:pPr>
              <w:pStyle w:val="afff"/>
              <w:shd w:val="clear" w:color="auto" w:fill="auto"/>
              <w:ind w:firstLine="0"/>
              <w:jc w:val="center"/>
              <w:rPr>
                <w:sz w:val="19"/>
                <w:szCs w:val="19"/>
              </w:rPr>
            </w:pPr>
            <w:r w:rsidRPr="00D10D38">
              <w:rPr>
                <w:rStyle w:val="affe"/>
                <w:b/>
                <w:bCs/>
                <w:sz w:val="19"/>
                <w:szCs w:val="19"/>
              </w:rPr>
              <w:t>563,6</w:t>
            </w:r>
          </w:p>
        </w:tc>
        <w:tc>
          <w:tcPr>
            <w:tcW w:w="965" w:type="dxa"/>
            <w:tcBorders>
              <w:top w:val="single" w:sz="4" w:space="0" w:color="auto"/>
              <w:left w:val="single" w:sz="4" w:space="0" w:color="auto"/>
              <w:bottom w:val="nil"/>
              <w:right w:val="nil"/>
            </w:tcBorders>
            <w:shd w:val="clear" w:color="auto" w:fill="FFFFFF"/>
            <w:vAlign w:val="center"/>
            <w:hideMark/>
          </w:tcPr>
          <w:p w14:paraId="0B7986C0"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w:t>
            </w:r>
            <w:r>
              <w:rPr>
                <w:rStyle w:val="affe"/>
                <w:sz w:val="18"/>
                <w:szCs w:val="18"/>
              </w:rPr>
              <w:t>4</w:t>
            </w:r>
            <w:r w:rsidRPr="00D10D38">
              <w:rPr>
                <w:rStyle w:val="affe"/>
                <w:sz w:val="18"/>
                <w:szCs w:val="18"/>
              </w:rPr>
              <w:t>-</w:t>
            </w:r>
            <w:r>
              <w:rPr>
                <w:rStyle w:val="affe"/>
                <w:sz w:val="18"/>
                <w:szCs w:val="18"/>
              </w:rPr>
              <w:t>30</w:t>
            </w:r>
          </w:p>
        </w:tc>
        <w:tc>
          <w:tcPr>
            <w:tcW w:w="1118" w:type="dxa"/>
            <w:tcBorders>
              <w:top w:val="single" w:sz="4" w:space="0" w:color="auto"/>
              <w:left w:val="single" w:sz="4" w:space="0" w:color="auto"/>
              <w:bottom w:val="nil"/>
              <w:right w:val="nil"/>
            </w:tcBorders>
            <w:shd w:val="clear" w:color="auto" w:fill="FFFFFF"/>
            <w:vAlign w:val="center"/>
            <w:hideMark/>
          </w:tcPr>
          <w:p w14:paraId="5033329D"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w:t>
            </w:r>
            <w:r>
              <w:rPr>
                <w:rStyle w:val="affe"/>
                <w:sz w:val="18"/>
                <w:szCs w:val="18"/>
              </w:rPr>
              <w:t>2</w:t>
            </w:r>
            <w:r w:rsidRPr="00D10D38">
              <w:rPr>
                <w:rStyle w:val="affe"/>
                <w:sz w:val="18"/>
                <w:szCs w:val="18"/>
              </w:rPr>
              <w:t>.202</w:t>
            </w:r>
            <w:r>
              <w:rPr>
                <w:rStyle w:val="affe"/>
                <w:sz w:val="18"/>
                <w:szCs w:val="18"/>
              </w:rPr>
              <w:t>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57299A15"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31.</w:t>
            </w:r>
            <w:r>
              <w:rPr>
                <w:rStyle w:val="affe"/>
                <w:sz w:val="18"/>
                <w:szCs w:val="18"/>
              </w:rPr>
              <w:t>12</w:t>
            </w:r>
            <w:r w:rsidRPr="00D10D38">
              <w:rPr>
                <w:rStyle w:val="affe"/>
                <w:sz w:val="18"/>
                <w:szCs w:val="18"/>
              </w:rPr>
              <w:t>.2024</w:t>
            </w:r>
          </w:p>
        </w:tc>
      </w:tr>
      <w:tr w:rsidR="009F16C7" w14:paraId="088EC123" w14:textId="77777777" w:rsidTr="004D11D2">
        <w:trPr>
          <w:trHeight w:hRule="exact" w:val="922"/>
          <w:jc w:val="center"/>
        </w:trPr>
        <w:tc>
          <w:tcPr>
            <w:tcW w:w="518" w:type="dxa"/>
            <w:vMerge w:val="restart"/>
            <w:tcBorders>
              <w:top w:val="single" w:sz="4" w:space="0" w:color="auto"/>
              <w:left w:val="single" w:sz="4" w:space="0" w:color="auto"/>
              <w:bottom w:val="nil"/>
              <w:right w:val="nil"/>
            </w:tcBorders>
            <w:shd w:val="clear" w:color="auto" w:fill="FFFFFF"/>
            <w:vAlign w:val="center"/>
            <w:hideMark/>
          </w:tcPr>
          <w:p w14:paraId="5FEFEE8D"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w:t>
            </w:r>
          </w:p>
        </w:tc>
        <w:tc>
          <w:tcPr>
            <w:tcW w:w="2198" w:type="dxa"/>
            <w:vMerge w:val="restart"/>
            <w:tcBorders>
              <w:top w:val="single" w:sz="4" w:space="0" w:color="auto"/>
              <w:left w:val="single" w:sz="4" w:space="0" w:color="auto"/>
              <w:bottom w:val="nil"/>
              <w:right w:val="nil"/>
            </w:tcBorders>
            <w:shd w:val="clear" w:color="auto" w:fill="FFFFFF"/>
            <w:vAlign w:val="center"/>
            <w:hideMark/>
          </w:tcPr>
          <w:p w14:paraId="129F8B24"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СТРОИГЕОХОЛДИНГ ООО</w:t>
            </w:r>
          </w:p>
        </w:tc>
        <w:tc>
          <w:tcPr>
            <w:tcW w:w="2213" w:type="dxa"/>
            <w:tcBorders>
              <w:top w:val="single" w:sz="4" w:space="0" w:color="auto"/>
              <w:left w:val="single" w:sz="4" w:space="0" w:color="auto"/>
              <w:bottom w:val="nil"/>
              <w:right w:val="nil"/>
            </w:tcBorders>
            <w:shd w:val="clear" w:color="auto" w:fill="FFFFFF"/>
            <w:vAlign w:val="center"/>
            <w:hideMark/>
          </w:tcPr>
          <w:p w14:paraId="0DA9977B" w14:textId="77777777" w:rsidR="009F16C7" w:rsidRPr="00D10D38" w:rsidRDefault="009F16C7" w:rsidP="009F16C7">
            <w:pPr>
              <w:pStyle w:val="afff"/>
              <w:shd w:val="clear" w:color="auto" w:fill="auto"/>
              <w:ind w:firstLine="0"/>
              <w:rPr>
                <w:sz w:val="18"/>
                <w:szCs w:val="18"/>
              </w:rPr>
            </w:pPr>
            <w:r w:rsidRPr="00D10D38">
              <w:rPr>
                <w:rStyle w:val="affe"/>
                <w:sz w:val="18"/>
                <w:szCs w:val="18"/>
              </w:rPr>
              <w:t>Москва, ул.</w:t>
            </w:r>
          </w:p>
          <w:p w14:paraId="3E251463" w14:textId="77777777" w:rsidR="009F16C7" w:rsidRPr="00D10D38" w:rsidRDefault="009F16C7" w:rsidP="009F16C7">
            <w:pPr>
              <w:pStyle w:val="afff"/>
              <w:shd w:val="clear" w:color="auto" w:fill="auto"/>
              <w:ind w:firstLine="0"/>
              <w:rPr>
                <w:sz w:val="18"/>
                <w:szCs w:val="18"/>
              </w:rPr>
            </w:pPr>
            <w:r w:rsidRPr="00D10D38">
              <w:rPr>
                <w:rStyle w:val="affe"/>
                <w:sz w:val="18"/>
                <w:szCs w:val="18"/>
              </w:rPr>
              <w:t>Молодогвардейская, д. 64, стр. 1, этаж 1, ком. 1-23</w:t>
            </w:r>
          </w:p>
        </w:tc>
        <w:tc>
          <w:tcPr>
            <w:tcW w:w="1210" w:type="dxa"/>
            <w:tcBorders>
              <w:top w:val="single" w:sz="4" w:space="0" w:color="auto"/>
              <w:left w:val="single" w:sz="4" w:space="0" w:color="auto"/>
              <w:bottom w:val="nil"/>
              <w:right w:val="nil"/>
            </w:tcBorders>
            <w:shd w:val="clear" w:color="auto" w:fill="FFFFFF"/>
            <w:vAlign w:val="center"/>
            <w:hideMark/>
          </w:tcPr>
          <w:p w14:paraId="2F8BF77A"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401,3</w:t>
            </w:r>
          </w:p>
        </w:tc>
        <w:tc>
          <w:tcPr>
            <w:tcW w:w="965" w:type="dxa"/>
            <w:tcBorders>
              <w:top w:val="single" w:sz="4" w:space="0" w:color="auto"/>
              <w:left w:val="single" w:sz="4" w:space="0" w:color="auto"/>
              <w:bottom w:val="nil"/>
              <w:right w:val="nil"/>
            </w:tcBorders>
            <w:shd w:val="clear" w:color="auto" w:fill="FFFFFF"/>
            <w:vAlign w:val="center"/>
            <w:hideMark/>
          </w:tcPr>
          <w:p w14:paraId="27A1D12C"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М/23-</w:t>
            </w:r>
          </w:p>
          <w:p w14:paraId="05E25443"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110</w:t>
            </w:r>
          </w:p>
        </w:tc>
        <w:tc>
          <w:tcPr>
            <w:tcW w:w="1118" w:type="dxa"/>
            <w:tcBorders>
              <w:top w:val="single" w:sz="4" w:space="0" w:color="auto"/>
              <w:left w:val="single" w:sz="4" w:space="0" w:color="auto"/>
              <w:bottom w:val="nil"/>
              <w:right w:val="nil"/>
            </w:tcBorders>
            <w:shd w:val="clear" w:color="auto" w:fill="FFFFFF"/>
            <w:vAlign w:val="center"/>
            <w:hideMark/>
          </w:tcPr>
          <w:p w14:paraId="56C7488F"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01.08.2023</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363774F6"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30.06.2024</w:t>
            </w:r>
          </w:p>
        </w:tc>
      </w:tr>
      <w:tr w:rsidR="009F16C7" w14:paraId="0F43E01D" w14:textId="77777777" w:rsidTr="004D11D2">
        <w:trPr>
          <w:trHeight w:hRule="exact" w:val="719"/>
          <w:jc w:val="center"/>
        </w:trPr>
        <w:tc>
          <w:tcPr>
            <w:tcW w:w="518" w:type="dxa"/>
            <w:vMerge/>
            <w:tcBorders>
              <w:top w:val="single" w:sz="4" w:space="0" w:color="auto"/>
              <w:left w:val="single" w:sz="4" w:space="0" w:color="auto"/>
              <w:bottom w:val="nil"/>
              <w:right w:val="nil"/>
            </w:tcBorders>
            <w:vAlign w:val="center"/>
            <w:hideMark/>
          </w:tcPr>
          <w:p w14:paraId="6793FEEE"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33A7D88A" w14:textId="77777777" w:rsidR="009F16C7" w:rsidRPr="00D10D38" w:rsidRDefault="009F16C7" w:rsidP="009F16C7">
            <w:pPr>
              <w:spacing w:line="240" w:lineRule="auto"/>
              <w:rPr>
                <w:rFonts w:ascii="Times New Roman" w:hAnsi="Times New Roman" w:cs="Times New Roman"/>
                <w:sz w:val="18"/>
                <w:szCs w:val="18"/>
              </w:rPr>
            </w:pPr>
          </w:p>
        </w:tc>
        <w:tc>
          <w:tcPr>
            <w:tcW w:w="2213" w:type="dxa"/>
            <w:tcBorders>
              <w:top w:val="single" w:sz="4" w:space="0" w:color="auto"/>
              <w:left w:val="single" w:sz="4" w:space="0" w:color="auto"/>
              <w:bottom w:val="nil"/>
              <w:right w:val="nil"/>
            </w:tcBorders>
            <w:shd w:val="clear" w:color="auto" w:fill="FFFFFF"/>
            <w:vAlign w:val="center"/>
            <w:hideMark/>
          </w:tcPr>
          <w:p w14:paraId="492AE513" w14:textId="77777777" w:rsidR="009F16C7" w:rsidRPr="00D10D38" w:rsidRDefault="009F16C7" w:rsidP="009F16C7">
            <w:pPr>
              <w:pStyle w:val="afff"/>
              <w:shd w:val="clear" w:color="auto" w:fill="auto"/>
              <w:ind w:firstLine="0"/>
              <w:rPr>
                <w:sz w:val="18"/>
                <w:szCs w:val="18"/>
              </w:rPr>
            </w:pPr>
            <w:r w:rsidRPr="00D10D38">
              <w:rPr>
                <w:rStyle w:val="affe"/>
                <w:sz w:val="18"/>
                <w:szCs w:val="18"/>
              </w:rPr>
              <w:t>Москва, ул. Молодогвардейская, д. 64, стр. 3, этаж 1, ком. 2,3</w:t>
            </w:r>
          </w:p>
        </w:tc>
        <w:tc>
          <w:tcPr>
            <w:tcW w:w="1210" w:type="dxa"/>
            <w:tcBorders>
              <w:top w:val="single" w:sz="4" w:space="0" w:color="auto"/>
              <w:left w:val="single" w:sz="4" w:space="0" w:color="auto"/>
              <w:bottom w:val="nil"/>
              <w:right w:val="nil"/>
            </w:tcBorders>
            <w:shd w:val="clear" w:color="auto" w:fill="FFFFFF"/>
            <w:vAlign w:val="center"/>
            <w:hideMark/>
          </w:tcPr>
          <w:p w14:paraId="0DA2D38F"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142</w:t>
            </w:r>
          </w:p>
        </w:tc>
        <w:tc>
          <w:tcPr>
            <w:tcW w:w="965" w:type="dxa"/>
            <w:tcBorders>
              <w:top w:val="single" w:sz="4" w:space="0" w:color="auto"/>
              <w:left w:val="single" w:sz="4" w:space="0" w:color="auto"/>
              <w:bottom w:val="nil"/>
              <w:right w:val="nil"/>
            </w:tcBorders>
            <w:shd w:val="clear" w:color="auto" w:fill="FFFFFF"/>
            <w:vAlign w:val="center"/>
            <w:hideMark/>
          </w:tcPr>
          <w:p w14:paraId="3A9ADDA1"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М/23-</w:t>
            </w:r>
          </w:p>
          <w:p w14:paraId="62354AAB"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110</w:t>
            </w:r>
          </w:p>
        </w:tc>
        <w:tc>
          <w:tcPr>
            <w:tcW w:w="1118" w:type="dxa"/>
            <w:tcBorders>
              <w:top w:val="single" w:sz="4" w:space="0" w:color="auto"/>
              <w:left w:val="single" w:sz="4" w:space="0" w:color="auto"/>
              <w:bottom w:val="nil"/>
              <w:right w:val="nil"/>
            </w:tcBorders>
            <w:shd w:val="clear" w:color="auto" w:fill="FFFFFF"/>
            <w:vAlign w:val="center"/>
            <w:hideMark/>
          </w:tcPr>
          <w:p w14:paraId="317E7284"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01.08.2023</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5AFBF71C"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30.06.2024</w:t>
            </w:r>
          </w:p>
        </w:tc>
      </w:tr>
      <w:tr w:rsidR="009F16C7" w14:paraId="4761DC67" w14:textId="77777777" w:rsidTr="004D11D2">
        <w:trPr>
          <w:trHeight w:hRule="exact" w:val="998"/>
          <w:jc w:val="center"/>
        </w:trPr>
        <w:tc>
          <w:tcPr>
            <w:tcW w:w="518" w:type="dxa"/>
            <w:vMerge/>
            <w:tcBorders>
              <w:top w:val="single" w:sz="4" w:space="0" w:color="auto"/>
              <w:left w:val="single" w:sz="4" w:space="0" w:color="auto"/>
              <w:bottom w:val="nil"/>
              <w:right w:val="nil"/>
            </w:tcBorders>
            <w:vAlign w:val="center"/>
            <w:hideMark/>
          </w:tcPr>
          <w:p w14:paraId="39F98470"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345A969A" w14:textId="77777777" w:rsidR="009F16C7" w:rsidRPr="00D10D38" w:rsidRDefault="009F16C7" w:rsidP="009F16C7">
            <w:pPr>
              <w:spacing w:line="240" w:lineRule="auto"/>
              <w:rPr>
                <w:rFonts w:ascii="Times New Roman" w:hAnsi="Times New Roman" w:cs="Times New Roman"/>
                <w:sz w:val="18"/>
                <w:szCs w:val="18"/>
              </w:rPr>
            </w:pPr>
          </w:p>
        </w:tc>
        <w:tc>
          <w:tcPr>
            <w:tcW w:w="2213" w:type="dxa"/>
            <w:tcBorders>
              <w:top w:val="single" w:sz="4" w:space="0" w:color="auto"/>
              <w:left w:val="single" w:sz="4" w:space="0" w:color="auto"/>
              <w:bottom w:val="nil"/>
              <w:right w:val="nil"/>
            </w:tcBorders>
            <w:shd w:val="clear" w:color="auto" w:fill="FFFFFF"/>
            <w:vAlign w:val="center"/>
            <w:hideMark/>
          </w:tcPr>
          <w:p w14:paraId="12506A97" w14:textId="77777777" w:rsidR="009F16C7" w:rsidRPr="00D10D38" w:rsidRDefault="009F16C7" w:rsidP="009F16C7">
            <w:pPr>
              <w:pStyle w:val="afff"/>
              <w:shd w:val="clear" w:color="auto" w:fill="auto"/>
              <w:ind w:firstLine="0"/>
              <w:rPr>
                <w:sz w:val="18"/>
                <w:szCs w:val="18"/>
              </w:rPr>
            </w:pPr>
            <w:r w:rsidRPr="00D10D38">
              <w:rPr>
                <w:rStyle w:val="affe"/>
                <w:sz w:val="18"/>
                <w:szCs w:val="18"/>
              </w:rPr>
              <w:t>Москва, ул. Молодогвардейская, д. 64, стр. 5, этаж 1, Литера Д, этаж 1, ком. 2</w:t>
            </w:r>
          </w:p>
        </w:tc>
        <w:tc>
          <w:tcPr>
            <w:tcW w:w="1210" w:type="dxa"/>
            <w:tcBorders>
              <w:top w:val="single" w:sz="4" w:space="0" w:color="auto"/>
              <w:left w:val="single" w:sz="4" w:space="0" w:color="auto"/>
              <w:bottom w:val="nil"/>
              <w:right w:val="nil"/>
            </w:tcBorders>
            <w:shd w:val="clear" w:color="auto" w:fill="FFFFFF"/>
            <w:vAlign w:val="center"/>
            <w:hideMark/>
          </w:tcPr>
          <w:p w14:paraId="3215D1C3"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109</w:t>
            </w:r>
          </w:p>
        </w:tc>
        <w:tc>
          <w:tcPr>
            <w:tcW w:w="965" w:type="dxa"/>
            <w:tcBorders>
              <w:top w:val="single" w:sz="4" w:space="0" w:color="auto"/>
              <w:left w:val="single" w:sz="4" w:space="0" w:color="auto"/>
              <w:bottom w:val="nil"/>
              <w:right w:val="nil"/>
            </w:tcBorders>
            <w:shd w:val="clear" w:color="auto" w:fill="FFFFFF"/>
            <w:vAlign w:val="center"/>
            <w:hideMark/>
          </w:tcPr>
          <w:p w14:paraId="0A1CF471"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М/23-</w:t>
            </w:r>
          </w:p>
          <w:p w14:paraId="13DA5B49"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110</w:t>
            </w:r>
          </w:p>
        </w:tc>
        <w:tc>
          <w:tcPr>
            <w:tcW w:w="1118" w:type="dxa"/>
            <w:tcBorders>
              <w:top w:val="single" w:sz="4" w:space="0" w:color="auto"/>
              <w:left w:val="single" w:sz="4" w:space="0" w:color="auto"/>
              <w:bottom w:val="nil"/>
              <w:right w:val="nil"/>
            </w:tcBorders>
            <w:shd w:val="clear" w:color="auto" w:fill="FFFFFF"/>
            <w:vAlign w:val="center"/>
            <w:hideMark/>
          </w:tcPr>
          <w:p w14:paraId="3AECB6E4"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01.08.2023</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26312B96"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30.06.2024</w:t>
            </w:r>
          </w:p>
        </w:tc>
      </w:tr>
      <w:tr w:rsidR="009F16C7" w14:paraId="3C76D6BF" w14:textId="77777777" w:rsidTr="004D11D2">
        <w:trPr>
          <w:trHeight w:hRule="exact" w:val="317"/>
          <w:jc w:val="center"/>
        </w:trPr>
        <w:tc>
          <w:tcPr>
            <w:tcW w:w="518" w:type="dxa"/>
            <w:tcBorders>
              <w:top w:val="single" w:sz="4" w:space="0" w:color="auto"/>
              <w:left w:val="single" w:sz="4" w:space="0" w:color="auto"/>
              <w:bottom w:val="nil"/>
              <w:right w:val="nil"/>
            </w:tcBorders>
            <w:shd w:val="clear" w:color="auto" w:fill="FFFFFF"/>
          </w:tcPr>
          <w:p w14:paraId="10513D21" w14:textId="77777777" w:rsidR="009F16C7" w:rsidRDefault="009F16C7" w:rsidP="009F16C7">
            <w:pPr>
              <w:spacing w:line="240" w:lineRule="auto"/>
              <w:rPr>
                <w:sz w:val="10"/>
                <w:szCs w:val="10"/>
              </w:rPr>
            </w:pPr>
          </w:p>
        </w:tc>
        <w:tc>
          <w:tcPr>
            <w:tcW w:w="2198" w:type="dxa"/>
            <w:tcBorders>
              <w:top w:val="single" w:sz="4" w:space="0" w:color="auto"/>
              <w:left w:val="single" w:sz="4" w:space="0" w:color="auto"/>
              <w:bottom w:val="nil"/>
              <w:right w:val="nil"/>
            </w:tcBorders>
            <w:shd w:val="clear" w:color="auto" w:fill="FFFFFF"/>
          </w:tcPr>
          <w:p w14:paraId="17A2C912" w14:textId="77777777" w:rsidR="009F16C7" w:rsidRDefault="009F16C7" w:rsidP="009F16C7">
            <w:pPr>
              <w:spacing w:line="240" w:lineRule="auto"/>
              <w:rPr>
                <w:sz w:val="10"/>
                <w:szCs w:val="10"/>
              </w:rPr>
            </w:pPr>
          </w:p>
        </w:tc>
        <w:tc>
          <w:tcPr>
            <w:tcW w:w="2213" w:type="dxa"/>
            <w:tcBorders>
              <w:top w:val="single" w:sz="4" w:space="0" w:color="auto"/>
              <w:left w:val="single" w:sz="4" w:space="0" w:color="auto"/>
              <w:bottom w:val="nil"/>
              <w:right w:val="nil"/>
            </w:tcBorders>
            <w:shd w:val="clear" w:color="auto" w:fill="FFFFFF"/>
            <w:hideMark/>
          </w:tcPr>
          <w:p w14:paraId="5B088636" w14:textId="77777777" w:rsidR="009F16C7" w:rsidRDefault="009F16C7" w:rsidP="009F16C7">
            <w:pPr>
              <w:pStyle w:val="afff"/>
              <w:shd w:val="clear" w:color="auto" w:fill="auto"/>
              <w:ind w:firstLine="0"/>
              <w:rPr>
                <w:sz w:val="19"/>
                <w:szCs w:val="19"/>
              </w:rPr>
            </w:pPr>
            <w:r>
              <w:rPr>
                <w:rStyle w:val="affe"/>
                <w:b/>
                <w:bCs/>
                <w:sz w:val="19"/>
                <w:szCs w:val="19"/>
              </w:rPr>
              <w:t>Итого</w:t>
            </w:r>
          </w:p>
        </w:tc>
        <w:tc>
          <w:tcPr>
            <w:tcW w:w="1210" w:type="dxa"/>
            <w:tcBorders>
              <w:top w:val="single" w:sz="4" w:space="0" w:color="auto"/>
              <w:left w:val="single" w:sz="4" w:space="0" w:color="auto"/>
              <w:bottom w:val="nil"/>
              <w:right w:val="nil"/>
            </w:tcBorders>
            <w:shd w:val="clear" w:color="auto" w:fill="FFFFFF"/>
            <w:hideMark/>
          </w:tcPr>
          <w:p w14:paraId="7111BB2D" w14:textId="77777777" w:rsidR="009F16C7" w:rsidRDefault="009F16C7" w:rsidP="009F16C7">
            <w:pPr>
              <w:pStyle w:val="afff"/>
              <w:shd w:val="clear" w:color="auto" w:fill="auto"/>
              <w:ind w:firstLine="0"/>
              <w:jc w:val="center"/>
              <w:rPr>
                <w:sz w:val="19"/>
                <w:szCs w:val="19"/>
              </w:rPr>
            </w:pPr>
            <w:r>
              <w:rPr>
                <w:rStyle w:val="affe"/>
                <w:b/>
                <w:bCs/>
                <w:sz w:val="19"/>
                <w:szCs w:val="19"/>
              </w:rPr>
              <w:t>652,3</w:t>
            </w:r>
          </w:p>
        </w:tc>
        <w:tc>
          <w:tcPr>
            <w:tcW w:w="965" w:type="dxa"/>
            <w:tcBorders>
              <w:top w:val="single" w:sz="4" w:space="0" w:color="auto"/>
              <w:left w:val="single" w:sz="4" w:space="0" w:color="auto"/>
              <w:bottom w:val="nil"/>
              <w:right w:val="nil"/>
            </w:tcBorders>
            <w:shd w:val="clear" w:color="auto" w:fill="FFFFFF"/>
          </w:tcPr>
          <w:p w14:paraId="5046AD53" w14:textId="77777777" w:rsidR="009F16C7" w:rsidRDefault="009F16C7" w:rsidP="009F16C7">
            <w:pPr>
              <w:spacing w:line="240" w:lineRule="auto"/>
              <w:rPr>
                <w:sz w:val="10"/>
                <w:szCs w:val="10"/>
              </w:rPr>
            </w:pPr>
          </w:p>
        </w:tc>
        <w:tc>
          <w:tcPr>
            <w:tcW w:w="1118" w:type="dxa"/>
            <w:tcBorders>
              <w:top w:val="single" w:sz="4" w:space="0" w:color="auto"/>
              <w:left w:val="single" w:sz="4" w:space="0" w:color="auto"/>
              <w:bottom w:val="nil"/>
              <w:right w:val="nil"/>
            </w:tcBorders>
            <w:shd w:val="clear" w:color="auto" w:fill="FFFFFF"/>
          </w:tcPr>
          <w:p w14:paraId="42742C48" w14:textId="77777777" w:rsidR="009F16C7" w:rsidRDefault="009F16C7" w:rsidP="009F16C7">
            <w:pPr>
              <w:spacing w:line="240" w:lineRule="auto"/>
              <w:rPr>
                <w:sz w:val="10"/>
                <w:szCs w:val="10"/>
              </w:rPr>
            </w:pPr>
          </w:p>
        </w:tc>
        <w:tc>
          <w:tcPr>
            <w:tcW w:w="1200" w:type="dxa"/>
            <w:tcBorders>
              <w:top w:val="single" w:sz="4" w:space="0" w:color="auto"/>
              <w:left w:val="single" w:sz="4" w:space="0" w:color="auto"/>
              <w:bottom w:val="nil"/>
              <w:right w:val="single" w:sz="4" w:space="0" w:color="auto"/>
            </w:tcBorders>
            <w:shd w:val="clear" w:color="auto" w:fill="FFFFFF"/>
          </w:tcPr>
          <w:p w14:paraId="7DD3ABE8" w14:textId="77777777" w:rsidR="009F16C7" w:rsidRDefault="009F16C7" w:rsidP="009F16C7">
            <w:pPr>
              <w:spacing w:line="240" w:lineRule="auto"/>
              <w:rPr>
                <w:sz w:val="10"/>
                <w:szCs w:val="10"/>
              </w:rPr>
            </w:pPr>
          </w:p>
        </w:tc>
      </w:tr>
      <w:tr w:rsidR="009F16C7" w14:paraId="0628B047" w14:textId="77777777" w:rsidTr="004D11D2">
        <w:trPr>
          <w:trHeight w:hRule="exact" w:val="331"/>
          <w:jc w:val="center"/>
        </w:trPr>
        <w:tc>
          <w:tcPr>
            <w:tcW w:w="518" w:type="dxa"/>
            <w:tcBorders>
              <w:top w:val="single" w:sz="4" w:space="0" w:color="auto"/>
              <w:left w:val="single" w:sz="4" w:space="0" w:color="auto"/>
              <w:bottom w:val="single" w:sz="4" w:space="0" w:color="auto"/>
              <w:right w:val="nil"/>
            </w:tcBorders>
            <w:shd w:val="clear" w:color="auto" w:fill="FFFFFF"/>
          </w:tcPr>
          <w:p w14:paraId="361933C8" w14:textId="77777777" w:rsidR="009F16C7" w:rsidRDefault="009F16C7" w:rsidP="009F16C7">
            <w:pPr>
              <w:spacing w:line="240" w:lineRule="auto"/>
              <w:rPr>
                <w:sz w:val="10"/>
                <w:szCs w:val="10"/>
              </w:rPr>
            </w:pPr>
          </w:p>
        </w:tc>
        <w:tc>
          <w:tcPr>
            <w:tcW w:w="2198" w:type="dxa"/>
            <w:tcBorders>
              <w:top w:val="single" w:sz="4" w:space="0" w:color="auto"/>
              <w:left w:val="single" w:sz="4" w:space="0" w:color="auto"/>
              <w:bottom w:val="single" w:sz="4" w:space="0" w:color="auto"/>
              <w:right w:val="nil"/>
            </w:tcBorders>
            <w:shd w:val="clear" w:color="auto" w:fill="FFFFFF"/>
          </w:tcPr>
          <w:p w14:paraId="7FE443B0" w14:textId="77777777" w:rsidR="009F16C7" w:rsidRDefault="009F16C7" w:rsidP="009F16C7">
            <w:pPr>
              <w:spacing w:line="240" w:lineRule="auto"/>
              <w:rPr>
                <w:sz w:val="10"/>
                <w:szCs w:val="10"/>
              </w:rPr>
            </w:pPr>
          </w:p>
        </w:tc>
        <w:tc>
          <w:tcPr>
            <w:tcW w:w="2213" w:type="dxa"/>
            <w:tcBorders>
              <w:top w:val="single" w:sz="4" w:space="0" w:color="auto"/>
              <w:left w:val="single" w:sz="4" w:space="0" w:color="auto"/>
              <w:bottom w:val="single" w:sz="4" w:space="0" w:color="auto"/>
              <w:right w:val="nil"/>
            </w:tcBorders>
            <w:shd w:val="clear" w:color="auto" w:fill="FFFFFF"/>
            <w:hideMark/>
          </w:tcPr>
          <w:p w14:paraId="7305B471" w14:textId="77777777" w:rsidR="009F16C7" w:rsidRDefault="009F16C7" w:rsidP="009F16C7">
            <w:pPr>
              <w:pStyle w:val="afff"/>
              <w:shd w:val="clear" w:color="auto" w:fill="auto"/>
              <w:ind w:firstLine="0"/>
              <w:rPr>
                <w:sz w:val="19"/>
                <w:szCs w:val="19"/>
              </w:rPr>
            </w:pPr>
            <w:r>
              <w:rPr>
                <w:rStyle w:val="affe"/>
                <w:b/>
                <w:bCs/>
                <w:sz w:val="19"/>
                <w:szCs w:val="19"/>
              </w:rPr>
              <w:t>Всего</w:t>
            </w:r>
          </w:p>
        </w:tc>
        <w:tc>
          <w:tcPr>
            <w:tcW w:w="1210" w:type="dxa"/>
            <w:tcBorders>
              <w:top w:val="single" w:sz="4" w:space="0" w:color="auto"/>
              <w:left w:val="single" w:sz="4" w:space="0" w:color="auto"/>
              <w:bottom w:val="single" w:sz="4" w:space="0" w:color="auto"/>
              <w:right w:val="nil"/>
            </w:tcBorders>
            <w:shd w:val="clear" w:color="auto" w:fill="FFFFFF"/>
            <w:hideMark/>
          </w:tcPr>
          <w:p w14:paraId="3CE8367B" w14:textId="77777777" w:rsidR="009F16C7" w:rsidRDefault="009F16C7" w:rsidP="009F16C7">
            <w:pPr>
              <w:pStyle w:val="afff"/>
              <w:shd w:val="clear" w:color="auto" w:fill="auto"/>
              <w:ind w:firstLine="0"/>
              <w:jc w:val="center"/>
              <w:rPr>
                <w:sz w:val="19"/>
                <w:szCs w:val="19"/>
              </w:rPr>
            </w:pPr>
            <w:r>
              <w:rPr>
                <w:rStyle w:val="affe"/>
                <w:b/>
                <w:bCs/>
                <w:sz w:val="19"/>
                <w:szCs w:val="19"/>
              </w:rPr>
              <w:t>2017,4</w:t>
            </w:r>
          </w:p>
        </w:tc>
        <w:tc>
          <w:tcPr>
            <w:tcW w:w="965" w:type="dxa"/>
            <w:tcBorders>
              <w:top w:val="single" w:sz="4" w:space="0" w:color="auto"/>
              <w:left w:val="single" w:sz="4" w:space="0" w:color="auto"/>
              <w:bottom w:val="single" w:sz="4" w:space="0" w:color="auto"/>
              <w:right w:val="nil"/>
            </w:tcBorders>
            <w:shd w:val="clear" w:color="auto" w:fill="FFFFFF"/>
          </w:tcPr>
          <w:p w14:paraId="337EE806" w14:textId="77777777" w:rsidR="009F16C7" w:rsidRDefault="009F16C7" w:rsidP="009F16C7">
            <w:pPr>
              <w:spacing w:line="240" w:lineRule="auto"/>
              <w:rPr>
                <w:sz w:val="10"/>
                <w:szCs w:val="10"/>
              </w:rPr>
            </w:pPr>
          </w:p>
        </w:tc>
        <w:tc>
          <w:tcPr>
            <w:tcW w:w="1118" w:type="dxa"/>
            <w:tcBorders>
              <w:top w:val="single" w:sz="4" w:space="0" w:color="auto"/>
              <w:left w:val="single" w:sz="4" w:space="0" w:color="auto"/>
              <w:bottom w:val="single" w:sz="4" w:space="0" w:color="auto"/>
              <w:right w:val="nil"/>
            </w:tcBorders>
            <w:shd w:val="clear" w:color="auto" w:fill="FFFFFF"/>
          </w:tcPr>
          <w:p w14:paraId="2697F1C4" w14:textId="77777777" w:rsidR="009F16C7" w:rsidRDefault="009F16C7" w:rsidP="009F16C7">
            <w:pPr>
              <w:spacing w:line="240" w:lineRule="auto"/>
              <w:rPr>
                <w:sz w:val="10"/>
                <w:szCs w:val="1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14:paraId="2E22BFE6" w14:textId="77777777" w:rsidR="009F16C7" w:rsidRDefault="009F16C7" w:rsidP="009F16C7">
            <w:pPr>
              <w:spacing w:line="240" w:lineRule="auto"/>
              <w:rPr>
                <w:sz w:val="10"/>
                <w:szCs w:val="10"/>
              </w:rPr>
            </w:pPr>
          </w:p>
        </w:tc>
      </w:tr>
      <w:bookmarkEnd w:id="9"/>
    </w:tbl>
    <w:p w14:paraId="61FF3F79" w14:textId="77777777" w:rsidR="009F16C7" w:rsidRPr="009F16C7" w:rsidRDefault="009F16C7" w:rsidP="009F16C7">
      <w:pPr>
        <w:spacing w:after="0" w:line="240" w:lineRule="auto"/>
        <w:rPr>
          <w:rFonts w:ascii="Times New Roman" w:hAnsi="Times New Roman" w:cs="Times New Roman"/>
          <w:sz w:val="24"/>
          <w:szCs w:val="24"/>
        </w:rPr>
      </w:pPr>
    </w:p>
    <w:p w14:paraId="1833013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590294">
        <w:rPr>
          <w:rFonts w:ascii="Times New Roman" w:hAnsi="Times New Roman" w:cs="Times New Roman"/>
          <w:color w:val="000000"/>
          <w:spacing w:val="-6"/>
          <w:sz w:val="24"/>
          <w:szCs w:val="24"/>
        </w:rPr>
        <w:t>Отчуждаемые объекты недвижимого и движимого имущества расположены на земельном участке с кадастровым номер 77:07:0003001:1001, площадью 48 268 кв.м., находящимся по адресу: г. Москва, Молодогвардейская ул., земельный участок 64/9.</w:t>
      </w:r>
    </w:p>
    <w:p w14:paraId="77C16E6B" w14:textId="53BAEB47" w:rsidR="009F16C7" w:rsidRP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9F16C7">
        <w:rPr>
          <w:rFonts w:ascii="Times New Roman" w:hAnsi="Times New Roman" w:cs="Times New Roman"/>
          <w:color w:val="000000"/>
          <w:spacing w:val="-6"/>
          <w:sz w:val="24"/>
          <w:szCs w:val="24"/>
        </w:rPr>
        <w:t>В соответствии с договором аренды</w:t>
      </w:r>
      <w:bookmarkStart w:id="10" w:name="_Hlk157694226"/>
      <w:r>
        <w:rPr>
          <w:rFonts w:ascii="Times New Roman" w:hAnsi="Times New Roman" w:cs="Times New Roman"/>
          <w:color w:val="000000"/>
          <w:spacing w:val="-6"/>
          <w:sz w:val="24"/>
          <w:szCs w:val="24"/>
        </w:rPr>
        <w:t xml:space="preserve"> федерального земельного участка</w:t>
      </w:r>
      <w:r w:rsidRPr="009F16C7">
        <w:rPr>
          <w:rFonts w:ascii="Times New Roman" w:hAnsi="Times New Roman" w:cs="Times New Roman"/>
          <w:color w:val="000000"/>
          <w:spacing w:val="-6"/>
          <w:sz w:val="24"/>
          <w:szCs w:val="24"/>
        </w:rPr>
        <w:t xml:space="preserve"> № 77-08/266 от 13.12.2023, заключенного между Территориальным управлением Федерального агентства по управлению государственным имуществом в городе Москве (Арендодатель) и </w:t>
      </w:r>
      <w:bookmarkEnd w:id="10"/>
      <w:r w:rsidRPr="009F16C7">
        <w:rPr>
          <w:rFonts w:ascii="Times New Roman" w:hAnsi="Times New Roman" w:cs="Times New Roman"/>
          <w:color w:val="000000"/>
          <w:spacing w:val="-6"/>
          <w:sz w:val="24"/>
          <w:szCs w:val="24"/>
        </w:rPr>
        <w:t>Собственником (Арендатор) земельный участок с кадастровым номер 77:07:0003001:1001 предоставлен Собственнику в аренду</w:t>
      </w:r>
      <w:r>
        <w:rPr>
          <w:rFonts w:ascii="Times New Roman" w:hAnsi="Times New Roman" w:cs="Times New Roman"/>
          <w:color w:val="000000"/>
          <w:spacing w:val="-6"/>
          <w:sz w:val="24"/>
          <w:szCs w:val="24"/>
        </w:rPr>
        <w:t xml:space="preserve"> </w:t>
      </w:r>
      <w:r w:rsidRPr="009F16C7">
        <w:rPr>
          <w:rFonts w:ascii="Times New Roman" w:hAnsi="Times New Roman" w:cs="Times New Roman"/>
          <w:color w:val="000000"/>
          <w:spacing w:val="-6"/>
          <w:sz w:val="24"/>
          <w:szCs w:val="24"/>
        </w:rPr>
        <w:t>с 13.12.2023 на 49 лет.</w:t>
      </w:r>
    </w:p>
    <w:p w14:paraId="52B5F2DC" w14:textId="77777777" w:rsidR="009F16C7" w:rsidRPr="005761D9" w:rsidRDefault="009F16C7" w:rsidP="009F16C7">
      <w:pPr>
        <w:shd w:val="clear" w:color="auto" w:fill="FFFFFF"/>
        <w:spacing w:after="0" w:line="240" w:lineRule="auto"/>
        <w:ind w:firstLine="709"/>
        <w:contextualSpacing/>
        <w:jc w:val="both"/>
        <w:rPr>
          <w:rFonts w:ascii="Times New Roman" w:hAnsi="Times New Roman" w:cs="Times New Roman"/>
          <w:color w:val="000000"/>
          <w:spacing w:val="-6"/>
          <w:sz w:val="24"/>
          <w:szCs w:val="24"/>
        </w:rPr>
      </w:pPr>
      <w:r w:rsidRPr="00353FED">
        <w:rPr>
          <w:rFonts w:ascii="Times New Roman" w:hAnsi="Times New Roman" w:cs="Times New Roman"/>
          <w:color w:val="000000"/>
          <w:spacing w:val="-6"/>
          <w:sz w:val="24"/>
          <w:szCs w:val="24"/>
        </w:rPr>
        <w:t>Сведения о земельном участке с кадастровым номер 77:07:0003001:1001 указаны в выписке из Единого государственного реестра недвижимости об основных характеристиках и зарегистрированных правах на объект недвижимости от 21.12.2023, прилагаемой к Документации (Раздел X).</w:t>
      </w:r>
    </w:p>
    <w:p w14:paraId="2932C2A8" w14:textId="77777777" w:rsidR="009F16C7" w:rsidRPr="00FF62B4" w:rsidRDefault="009F16C7" w:rsidP="009F16C7">
      <w:pPr>
        <w:adjustRightInd w:val="0"/>
        <w:spacing w:after="0" w:line="240" w:lineRule="auto"/>
        <w:ind w:right="-142"/>
        <w:jc w:val="both"/>
        <w:rPr>
          <w:rFonts w:ascii="Times New Roman" w:eastAsia="Times New Roman" w:hAnsi="Times New Roman" w:cs="Times New Roman"/>
          <w:color w:val="000000"/>
          <w:spacing w:val="-6"/>
          <w:sz w:val="24"/>
          <w:szCs w:val="24"/>
          <w:lang w:eastAsia="ru-RU"/>
        </w:rPr>
      </w:pPr>
    </w:p>
    <w:p w14:paraId="1B626D9E" w14:textId="77777777" w:rsidR="009F16C7" w:rsidRPr="006676F5" w:rsidRDefault="009F16C7" w:rsidP="009F16C7">
      <w:pPr>
        <w:shd w:val="clear" w:color="auto" w:fill="FFFFFF"/>
        <w:spacing w:after="0" w:line="240" w:lineRule="auto"/>
        <w:ind w:firstLine="709"/>
        <w:contextualSpacing/>
        <w:jc w:val="both"/>
        <w:rPr>
          <w:rFonts w:ascii="Times New Roman" w:hAnsi="Times New Roman" w:cs="Times New Roman"/>
          <w:color w:val="000000"/>
          <w:spacing w:val="-6"/>
          <w:sz w:val="24"/>
          <w:szCs w:val="24"/>
        </w:rPr>
      </w:pPr>
      <w:r w:rsidRPr="006676F5">
        <w:rPr>
          <w:rFonts w:ascii="Times New Roman" w:hAnsi="Times New Roman" w:cs="Times New Roman"/>
          <w:b/>
          <w:sz w:val="24"/>
          <w:szCs w:val="24"/>
        </w:rPr>
        <w:t xml:space="preserve">Цена первоначального предложения (Начальная (стартовая) цена Имущества): </w:t>
      </w:r>
      <w:r w:rsidRPr="006676F5">
        <w:rPr>
          <w:rFonts w:ascii="Times New Roman" w:hAnsi="Times New Roman" w:cs="Times New Roman"/>
          <w:b/>
          <w:spacing w:val="-6"/>
          <w:sz w:val="24"/>
          <w:szCs w:val="24"/>
        </w:rPr>
        <w:t>2 250 000 000</w:t>
      </w:r>
      <w:r w:rsidRPr="006676F5">
        <w:rPr>
          <w:rFonts w:ascii="Times New Roman" w:hAnsi="Times New Roman" w:cs="Times New Roman"/>
          <w:spacing w:val="-6"/>
          <w:sz w:val="24"/>
          <w:szCs w:val="24"/>
        </w:rPr>
        <w:t xml:space="preserve"> (два миллиарда двести пятьдесят миллионов) рублей 00 копеек (с учетом НДС)</w:t>
      </w:r>
      <w:r w:rsidRPr="006676F5">
        <w:rPr>
          <w:rFonts w:ascii="Times New Roman" w:hAnsi="Times New Roman" w:cs="Times New Roman"/>
          <w:color w:val="000000"/>
          <w:spacing w:val="-6"/>
          <w:sz w:val="24"/>
          <w:szCs w:val="24"/>
        </w:rPr>
        <w:t>.</w:t>
      </w:r>
    </w:p>
    <w:p w14:paraId="2A13FDEC" w14:textId="77777777" w:rsidR="009F16C7" w:rsidRPr="006676F5" w:rsidRDefault="009F16C7" w:rsidP="009F16C7">
      <w:pPr>
        <w:pStyle w:val="ConsPlusNormal"/>
        <w:ind w:right="-142" w:firstLine="709"/>
        <w:jc w:val="both"/>
        <w:rPr>
          <w:rFonts w:ascii="Times New Roman" w:eastAsiaTheme="minorHAnsi" w:hAnsi="Times New Roman" w:cs="Times New Roman"/>
          <w:sz w:val="24"/>
          <w:szCs w:val="24"/>
          <w:lang w:eastAsia="en-US"/>
        </w:rPr>
      </w:pPr>
      <w:r w:rsidRPr="006676F5">
        <w:rPr>
          <w:rFonts w:ascii="Times New Roman" w:eastAsiaTheme="minorHAnsi" w:hAnsi="Times New Roman" w:cs="Times New Roman"/>
          <w:b/>
          <w:sz w:val="24"/>
          <w:szCs w:val="24"/>
          <w:lang w:eastAsia="en-US"/>
        </w:rPr>
        <w:lastRenderedPageBreak/>
        <w:t>Величина снижения Цены первоначального предложения («шаг понижения»):</w:t>
      </w:r>
      <w:r w:rsidRPr="006676F5">
        <w:rPr>
          <w:rFonts w:ascii="Times New Roman" w:eastAsiaTheme="minorHAnsi" w:hAnsi="Times New Roman" w:cs="Times New Roman"/>
          <w:sz w:val="24"/>
          <w:szCs w:val="24"/>
          <w:lang w:eastAsia="en-US"/>
        </w:rPr>
        <w:t xml:space="preserve"> </w:t>
      </w:r>
      <w:r w:rsidRPr="006676F5">
        <w:rPr>
          <w:rFonts w:ascii="Times New Roman" w:eastAsiaTheme="minorHAnsi" w:hAnsi="Times New Roman" w:cs="Times New Roman"/>
          <w:b/>
          <w:sz w:val="24"/>
          <w:szCs w:val="24"/>
          <w:lang w:eastAsia="en-US"/>
        </w:rPr>
        <w:t xml:space="preserve">112 500 000 </w:t>
      </w:r>
      <w:r w:rsidRPr="006676F5">
        <w:rPr>
          <w:rFonts w:ascii="Times New Roman" w:eastAsiaTheme="minorHAnsi" w:hAnsi="Times New Roman" w:cs="Times New Roman"/>
          <w:sz w:val="24"/>
          <w:szCs w:val="24"/>
          <w:lang w:eastAsia="en-US"/>
        </w:rPr>
        <w:t>(сто двенадцать миллионов пятьсот тысяч) рублей 00 копеек.</w:t>
      </w:r>
    </w:p>
    <w:p w14:paraId="5C011110" w14:textId="77777777" w:rsidR="009F16C7" w:rsidRPr="006676F5" w:rsidRDefault="009F16C7" w:rsidP="009F16C7">
      <w:pPr>
        <w:pStyle w:val="ConsPlusNormal"/>
        <w:ind w:right="-142" w:firstLine="709"/>
        <w:jc w:val="both"/>
        <w:rPr>
          <w:rFonts w:ascii="Times New Roman" w:eastAsiaTheme="minorHAnsi" w:hAnsi="Times New Roman" w:cs="Times New Roman"/>
          <w:sz w:val="24"/>
          <w:szCs w:val="24"/>
          <w:lang w:eastAsia="en-US"/>
        </w:rPr>
      </w:pPr>
      <w:r w:rsidRPr="006676F5">
        <w:rPr>
          <w:rFonts w:ascii="Times New Roman" w:eastAsiaTheme="minorHAnsi" w:hAnsi="Times New Roman" w:cs="Times New Roman"/>
          <w:b/>
          <w:sz w:val="24"/>
          <w:szCs w:val="24"/>
          <w:lang w:eastAsia="en-US"/>
        </w:rPr>
        <w:t>Величина повышения цены, в случае перехода к проведению продажи с повышением цены («шаг продажи»):</w:t>
      </w:r>
      <w:r w:rsidRPr="006676F5">
        <w:rPr>
          <w:rFonts w:ascii="Times New Roman" w:eastAsiaTheme="minorHAnsi" w:hAnsi="Times New Roman" w:cs="Times New Roman"/>
          <w:sz w:val="24"/>
          <w:szCs w:val="24"/>
          <w:lang w:eastAsia="en-US"/>
        </w:rPr>
        <w:t xml:space="preserve"> </w:t>
      </w:r>
      <w:r w:rsidRPr="006676F5">
        <w:rPr>
          <w:rFonts w:ascii="Times New Roman" w:eastAsiaTheme="minorHAnsi" w:hAnsi="Times New Roman" w:cs="Times New Roman"/>
          <w:b/>
          <w:sz w:val="24"/>
          <w:szCs w:val="24"/>
          <w:lang w:eastAsia="en-US"/>
        </w:rPr>
        <w:t xml:space="preserve">56 250 000 </w:t>
      </w:r>
      <w:r w:rsidRPr="006676F5">
        <w:rPr>
          <w:rFonts w:ascii="Times New Roman" w:eastAsiaTheme="minorHAnsi" w:hAnsi="Times New Roman" w:cs="Times New Roman"/>
          <w:sz w:val="24"/>
          <w:szCs w:val="24"/>
          <w:lang w:eastAsia="en-US"/>
        </w:rPr>
        <w:t>(пятьдесят шесть миллионов двести пятьдесят тысяч) рублей 00 копеек.</w:t>
      </w:r>
    </w:p>
    <w:p w14:paraId="2FF873D9" w14:textId="77777777" w:rsidR="009F16C7" w:rsidRPr="006676F5" w:rsidRDefault="009F16C7" w:rsidP="009F16C7">
      <w:pPr>
        <w:pStyle w:val="ConsPlusNormal"/>
        <w:ind w:right="-142" w:firstLine="709"/>
        <w:jc w:val="both"/>
        <w:rPr>
          <w:rFonts w:ascii="Times New Roman" w:eastAsiaTheme="minorHAnsi" w:hAnsi="Times New Roman" w:cs="Times New Roman"/>
          <w:sz w:val="24"/>
          <w:szCs w:val="24"/>
          <w:lang w:eastAsia="en-US"/>
        </w:rPr>
      </w:pPr>
      <w:r w:rsidRPr="006676F5">
        <w:rPr>
          <w:rFonts w:ascii="Times New Roman" w:hAnsi="Times New Roman" w:cs="Times New Roman"/>
          <w:b/>
          <w:sz w:val="24"/>
          <w:szCs w:val="24"/>
        </w:rPr>
        <w:t>Цена отсечения:</w:t>
      </w:r>
      <w:r w:rsidRPr="006676F5">
        <w:rPr>
          <w:rFonts w:ascii="Times New Roman" w:hAnsi="Times New Roman" w:cs="Times New Roman"/>
          <w:sz w:val="24"/>
          <w:szCs w:val="24"/>
        </w:rPr>
        <w:t xml:space="preserve"> </w:t>
      </w:r>
      <w:r w:rsidRPr="006676F5">
        <w:rPr>
          <w:rFonts w:ascii="Times New Roman" w:eastAsiaTheme="minorHAnsi" w:hAnsi="Times New Roman" w:cs="Times New Roman"/>
          <w:b/>
          <w:sz w:val="24"/>
          <w:szCs w:val="24"/>
          <w:lang w:eastAsia="en-US"/>
        </w:rPr>
        <w:t>1 687 500 000</w:t>
      </w:r>
      <w:r w:rsidRPr="006676F5">
        <w:rPr>
          <w:rFonts w:ascii="Times New Roman" w:eastAsiaTheme="minorHAnsi" w:hAnsi="Times New Roman" w:cs="Times New Roman"/>
          <w:sz w:val="24"/>
          <w:szCs w:val="24"/>
          <w:lang w:eastAsia="en-US"/>
        </w:rPr>
        <w:t xml:space="preserve"> (один миллиард шестьсот восемьдесят семь миллионов пятьсот тысяч) рублей 00 копеек (с учетом НДС).</w:t>
      </w:r>
    </w:p>
    <w:p w14:paraId="698107EC" w14:textId="77777777" w:rsidR="009F16C7" w:rsidRPr="009D74AD" w:rsidRDefault="009F16C7" w:rsidP="009F16C7">
      <w:pPr>
        <w:shd w:val="clear" w:color="auto" w:fill="FFFFFF"/>
        <w:spacing w:after="0" w:line="240" w:lineRule="auto"/>
        <w:ind w:firstLine="709"/>
        <w:contextualSpacing/>
        <w:jc w:val="both"/>
        <w:rPr>
          <w:rFonts w:ascii="Times New Roman" w:hAnsi="Times New Roman" w:cs="Times New Roman"/>
          <w:spacing w:val="-6"/>
          <w:sz w:val="24"/>
          <w:szCs w:val="24"/>
        </w:rPr>
      </w:pPr>
      <w:r w:rsidRPr="006676F5">
        <w:rPr>
          <w:rFonts w:ascii="Times New Roman" w:hAnsi="Times New Roman" w:cs="Times New Roman"/>
          <w:b/>
          <w:bCs/>
          <w:color w:val="000000"/>
          <w:spacing w:val="-6"/>
          <w:sz w:val="24"/>
          <w:szCs w:val="24"/>
        </w:rPr>
        <w:t>Сумма задатка по Лоту № 1 составляет</w:t>
      </w:r>
      <w:r w:rsidRPr="00DC67B2">
        <w:rPr>
          <w:rFonts w:ascii="Times New Roman" w:hAnsi="Times New Roman" w:cs="Times New Roman"/>
          <w:b/>
          <w:bCs/>
          <w:color w:val="000000"/>
          <w:spacing w:val="-6"/>
          <w:sz w:val="24"/>
          <w:szCs w:val="24"/>
        </w:rPr>
        <w:t>:</w:t>
      </w:r>
      <w:r w:rsidRPr="00DC67B2">
        <w:rPr>
          <w:rFonts w:ascii="Times New Roman" w:hAnsi="Times New Roman" w:cs="Times New Roman"/>
          <w:spacing w:val="-6"/>
          <w:sz w:val="24"/>
          <w:szCs w:val="24"/>
        </w:rPr>
        <w:t xml:space="preserve"> </w:t>
      </w:r>
      <w:r w:rsidRPr="00DC67B2">
        <w:rPr>
          <w:rFonts w:ascii="Times New Roman" w:hAnsi="Times New Roman" w:cs="Times New Roman"/>
          <w:b/>
          <w:spacing w:val="-6"/>
          <w:sz w:val="24"/>
          <w:szCs w:val="24"/>
        </w:rPr>
        <w:t>225 000 000</w:t>
      </w:r>
      <w:r w:rsidRPr="00DC67B2">
        <w:rPr>
          <w:rFonts w:ascii="Times New Roman" w:hAnsi="Times New Roman" w:cs="Times New Roman"/>
          <w:spacing w:val="-6"/>
          <w:sz w:val="24"/>
          <w:szCs w:val="24"/>
        </w:rPr>
        <w:t xml:space="preserve"> (</w:t>
      </w:r>
      <w:r>
        <w:rPr>
          <w:rFonts w:ascii="Times New Roman" w:hAnsi="Times New Roman" w:cs="Times New Roman"/>
          <w:spacing w:val="-6"/>
          <w:sz w:val="24"/>
          <w:szCs w:val="24"/>
        </w:rPr>
        <w:t>двести двадцать пять миллионов</w:t>
      </w:r>
      <w:r w:rsidRPr="009D74AD">
        <w:rPr>
          <w:rFonts w:ascii="Times New Roman" w:hAnsi="Times New Roman" w:cs="Times New Roman"/>
          <w:spacing w:val="-6"/>
          <w:sz w:val="24"/>
          <w:szCs w:val="24"/>
        </w:rPr>
        <w:t>) рубл</w:t>
      </w:r>
      <w:r>
        <w:rPr>
          <w:rFonts w:ascii="Times New Roman" w:hAnsi="Times New Roman" w:cs="Times New Roman"/>
          <w:spacing w:val="-6"/>
          <w:sz w:val="24"/>
          <w:szCs w:val="24"/>
        </w:rPr>
        <w:t>ей</w:t>
      </w:r>
      <w:r w:rsidRPr="009D74AD">
        <w:rPr>
          <w:rFonts w:ascii="Times New Roman" w:hAnsi="Times New Roman" w:cs="Times New Roman"/>
          <w:spacing w:val="-6"/>
          <w:sz w:val="24"/>
          <w:szCs w:val="24"/>
        </w:rPr>
        <w:t xml:space="preserve"> </w:t>
      </w:r>
      <w:r>
        <w:rPr>
          <w:rFonts w:ascii="Times New Roman" w:hAnsi="Times New Roman" w:cs="Times New Roman"/>
          <w:spacing w:val="-6"/>
          <w:sz w:val="24"/>
          <w:szCs w:val="24"/>
        </w:rPr>
        <w:t>0</w:t>
      </w:r>
      <w:r w:rsidRPr="009D74AD">
        <w:rPr>
          <w:rFonts w:ascii="Times New Roman" w:hAnsi="Times New Roman" w:cs="Times New Roman"/>
          <w:spacing w:val="-6"/>
          <w:sz w:val="24"/>
          <w:szCs w:val="24"/>
        </w:rPr>
        <w:t>0 копеек (НДС не облагается).</w:t>
      </w:r>
    </w:p>
    <w:p w14:paraId="1619DC80" w14:textId="77777777" w:rsidR="009F16C7" w:rsidRDefault="009F16C7" w:rsidP="009F16C7">
      <w:pPr>
        <w:shd w:val="clear" w:color="auto" w:fill="FFFFFF"/>
        <w:spacing w:after="0"/>
        <w:ind w:firstLine="709"/>
        <w:contextualSpacing/>
        <w:jc w:val="both"/>
        <w:rPr>
          <w:rFonts w:ascii="Times New Roman" w:hAnsi="Times New Roman" w:cs="Times New Roman"/>
          <w:color w:val="000000"/>
          <w:spacing w:val="-6"/>
          <w:sz w:val="24"/>
          <w:szCs w:val="24"/>
        </w:rPr>
      </w:pPr>
    </w:p>
    <w:p w14:paraId="2E0DEF8D" w14:textId="0159D170" w:rsidR="007F431A" w:rsidRPr="00B22DDE" w:rsidRDefault="007F431A" w:rsidP="001044AF">
      <w:pPr>
        <w:pStyle w:val="TextBoldCenter"/>
        <w:numPr>
          <w:ilvl w:val="1"/>
          <w:numId w:val="9"/>
        </w:numPr>
        <w:spacing w:before="0"/>
        <w:ind w:left="0" w:firstLine="709"/>
        <w:jc w:val="both"/>
        <w:rPr>
          <w:spacing w:val="-6"/>
          <w:sz w:val="24"/>
          <w:szCs w:val="24"/>
        </w:rPr>
      </w:pPr>
      <w:r w:rsidRPr="00B22DDE">
        <w:rPr>
          <w:spacing w:val="-6"/>
          <w:sz w:val="24"/>
          <w:szCs w:val="24"/>
        </w:rPr>
        <w:t>Задаток перечисляется на условиях договора о задатке (Раздел VIII Документации)</w:t>
      </w:r>
    </w:p>
    <w:p w14:paraId="67ABCFC8" w14:textId="77777777" w:rsidR="007F431A" w:rsidRPr="00B22DDE" w:rsidRDefault="007F431A" w:rsidP="007F431A">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454F2A8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Задаток вносится единым платежом на расчетный счет </w:t>
      </w:r>
      <w:r w:rsidRPr="00B22DDE">
        <w:rPr>
          <w:rFonts w:ascii="Times New Roman" w:hAnsi="Times New Roman" w:cs="Times New Roman"/>
          <w:bCs/>
          <w:spacing w:val="-6"/>
          <w:sz w:val="24"/>
          <w:szCs w:val="24"/>
        </w:rPr>
        <w:t>Организатора</w:t>
      </w:r>
      <w:r w:rsidRPr="00B22DDE">
        <w:rPr>
          <w:rFonts w:ascii="Times New Roman" w:hAnsi="Times New Roman" w:cs="Times New Roman"/>
          <w:spacing w:val="-6"/>
          <w:sz w:val="24"/>
          <w:szCs w:val="24"/>
        </w:rPr>
        <w:t xml:space="preserve">: </w:t>
      </w:r>
    </w:p>
    <w:p w14:paraId="091EAAED"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Расчетный счет: 40702810800250009461;</w:t>
      </w:r>
    </w:p>
    <w:p w14:paraId="788FF69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Банк: АО АКБ «НОВИКОМБАНК»;</w:t>
      </w:r>
    </w:p>
    <w:p w14:paraId="45F3533F"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БИК: 044525162;</w:t>
      </w:r>
    </w:p>
    <w:p w14:paraId="22CD7CD1"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Корр. счет: 30101810245250000162;</w:t>
      </w:r>
    </w:p>
    <w:p w14:paraId="403A2B1A"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ИНН: 7704770859; КПП: 770401001;</w:t>
      </w:r>
    </w:p>
    <w:p w14:paraId="129461BC" w14:textId="2EC0A961"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Получатель:</w:t>
      </w:r>
      <w:r w:rsidRPr="00B22DDE">
        <w:rPr>
          <w:rFonts w:ascii="Times New Roman" w:hAnsi="Times New Roman" w:cs="Times New Roman"/>
          <w:spacing w:val="-6"/>
          <w:sz w:val="24"/>
          <w:szCs w:val="24"/>
        </w:rPr>
        <w:t xml:space="preserve"> </w:t>
      </w:r>
      <w:r w:rsidRPr="00B22DDE">
        <w:rPr>
          <w:rFonts w:ascii="Times New Roman" w:hAnsi="Times New Roman" w:cs="Times New Roman"/>
          <w:b/>
          <w:spacing w:val="-6"/>
          <w:sz w:val="24"/>
          <w:szCs w:val="24"/>
        </w:rPr>
        <w:t>ООО «РТ-Капитал»</w:t>
      </w:r>
      <w:r w:rsidRPr="00B22DDE">
        <w:rPr>
          <w:rFonts w:ascii="Times New Roman" w:hAnsi="Times New Roman" w:cs="Times New Roman"/>
          <w:spacing w:val="-6"/>
          <w:sz w:val="24"/>
          <w:szCs w:val="24"/>
        </w:rPr>
        <w:t xml:space="preserve">, в срок, </w:t>
      </w:r>
      <w:r>
        <w:rPr>
          <w:rFonts w:ascii="Times New Roman" w:hAnsi="Times New Roman" w:cs="Times New Roman"/>
          <w:b/>
          <w:spacing w:val="-6"/>
          <w:sz w:val="24"/>
          <w:szCs w:val="24"/>
        </w:rPr>
        <w:t xml:space="preserve">не </w:t>
      </w:r>
      <w:r w:rsidRPr="000A61E4">
        <w:rPr>
          <w:rFonts w:ascii="Times New Roman" w:hAnsi="Times New Roman" w:cs="Times New Roman"/>
          <w:b/>
          <w:spacing w:val="-6"/>
          <w:sz w:val="24"/>
          <w:szCs w:val="24"/>
        </w:rPr>
        <w:t xml:space="preserve">позднее </w:t>
      </w:r>
      <w:r w:rsidR="00E80462">
        <w:rPr>
          <w:rFonts w:ascii="Times New Roman" w:hAnsi="Times New Roman" w:cs="Times New Roman"/>
          <w:b/>
          <w:spacing w:val="-6"/>
          <w:sz w:val="24"/>
          <w:szCs w:val="24"/>
        </w:rPr>
        <w:t>10</w:t>
      </w:r>
      <w:r w:rsidRPr="000A61E4">
        <w:rPr>
          <w:rFonts w:ascii="Times New Roman" w:hAnsi="Times New Roman" w:cs="Times New Roman"/>
          <w:b/>
          <w:spacing w:val="-6"/>
          <w:sz w:val="24"/>
          <w:szCs w:val="24"/>
        </w:rPr>
        <w:t>.</w:t>
      </w:r>
      <w:r w:rsidR="00E469EA" w:rsidRPr="000A61E4">
        <w:rPr>
          <w:rFonts w:ascii="Times New Roman" w:hAnsi="Times New Roman" w:cs="Times New Roman"/>
          <w:b/>
          <w:spacing w:val="-6"/>
          <w:sz w:val="24"/>
          <w:szCs w:val="24"/>
        </w:rPr>
        <w:t>0</w:t>
      </w:r>
      <w:r w:rsidR="000024BC">
        <w:rPr>
          <w:rFonts w:ascii="Times New Roman" w:hAnsi="Times New Roman" w:cs="Times New Roman"/>
          <w:b/>
          <w:spacing w:val="-6"/>
          <w:sz w:val="24"/>
          <w:szCs w:val="24"/>
        </w:rPr>
        <w:t>7</w:t>
      </w:r>
      <w:r w:rsidRPr="000A61E4">
        <w:rPr>
          <w:rFonts w:ascii="Times New Roman" w:hAnsi="Times New Roman" w:cs="Times New Roman"/>
          <w:b/>
          <w:spacing w:val="-6"/>
          <w:sz w:val="24"/>
          <w:szCs w:val="24"/>
        </w:rPr>
        <w:t>.202</w:t>
      </w:r>
      <w:r w:rsidR="00E469EA" w:rsidRPr="000A61E4">
        <w:rPr>
          <w:rFonts w:ascii="Times New Roman" w:hAnsi="Times New Roman" w:cs="Times New Roman"/>
          <w:b/>
          <w:spacing w:val="-6"/>
          <w:sz w:val="24"/>
          <w:szCs w:val="24"/>
        </w:rPr>
        <w:t>4</w:t>
      </w:r>
      <w:r w:rsidRPr="000A61E4">
        <w:rPr>
          <w:rFonts w:ascii="Times New Roman" w:hAnsi="Times New Roman" w:cs="Times New Roman"/>
          <w:spacing w:val="-6"/>
          <w:sz w:val="24"/>
          <w:szCs w:val="24"/>
        </w:rPr>
        <w:t>.</w:t>
      </w:r>
    </w:p>
    <w:p w14:paraId="6176223E" w14:textId="77777777" w:rsidR="007F431A" w:rsidRPr="00B22DDE" w:rsidRDefault="007F431A" w:rsidP="007F431A">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0C0C802A" w14:textId="77777777" w:rsidR="007F431A" w:rsidRPr="00B22DDE" w:rsidRDefault="007F431A" w:rsidP="007F431A">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569D845A" w14:textId="77777777" w:rsidR="007F431A" w:rsidRPr="00B22DDE" w:rsidRDefault="007F431A" w:rsidP="007F431A">
      <w:pPr>
        <w:adjustRightInd w:val="0"/>
        <w:spacing w:after="0"/>
        <w:ind w:firstLine="709"/>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«В обеспечение обязательств в соответствии с торгами № ____________»</w:t>
      </w:r>
      <w:r w:rsidRPr="00B22DDE">
        <w:rPr>
          <w:rFonts w:ascii="Times New Roman" w:hAnsi="Times New Roman" w:cs="Times New Roman"/>
          <w:spacing w:val="-6"/>
          <w:sz w:val="24"/>
          <w:szCs w:val="24"/>
        </w:rPr>
        <w:t>.</w:t>
      </w:r>
    </w:p>
    <w:p w14:paraId="73EB5A44"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6F2E049" w14:textId="77777777"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Информационное сообщение о проведении Продажи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4E93147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7B8582D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4BF9F309"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lang w:eastAsia="ru-RU"/>
        </w:rPr>
      </w:pPr>
      <w:r w:rsidRPr="00B22DDE">
        <w:rPr>
          <w:rFonts w:ascii="Times New Roman" w:eastAsia="Calibri" w:hAnsi="Times New Roman" w:cs="Times New Roman"/>
          <w:bCs/>
          <w:spacing w:val="-6"/>
          <w:sz w:val="24"/>
          <w:szCs w:val="24"/>
          <w:lang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Документации срок, задаток ему не возвращается.</w:t>
      </w:r>
    </w:p>
    <w:p w14:paraId="4EED7443" w14:textId="77777777" w:rsidR="007F431A" w:rsidRPr="00B22DDE" w:rsidRDefault="007F431A" w:rsidP="001044AF">
      <w:pPr>
        <w:pStyle w:val="a6"/>
        <w:numPr>
          <w:ilvl w:val="1"/>
          <w:numId w:val="9"/>
        </w:numPr>
        <w:autoSpaceDE w:val="0"/>
        <w:autoSpaceDN w:val="0"/>
        <w:adjustRightInd w:val="0"/>
        <w:spacing w:after="0"/>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06921FEF" w14:textId="6CC6CF1F" w:rsidR="007F431A" w:rsidRPr="000F5B67" w:rsidRDefault="007F431A" w:rsidP="001044AF">
      <w:pPr>
        <w:adjustRightInd w:val="0"/>
        <w:spacing w:after="0"/>
        <w:ind w:firstLine="709"/>
        <w:jc w:val="both"/>
        <w:rPr>
          <w:rFonts w:ascii="Times New Roman" w:hAnsi="Times New Roman" w:cs="Times New Roman"/>
          <w:b/>
          <w:spacing w:val="-6"/>
          <w:sz w:val="24"/>
          <w:szCs w:val="24"/>
          <w:highlight w:val="yellow"/>
        </w:rPr>
      </w:pPr>
      <w:r w:rsidRPr="00B22DDE">
        <w:rPr>
          <w:rFonts w:ascii="Times New Roman" w:hAnsi="Times New Roman" w:cs="Times New Roman"/>
          <w:b/>
          <w:spacing w:val="-6"/>
          <w:sz w:val="24"/>
          <w:szCs w:val="24"/>
        </w:rPr>
        <w:t xml:space="preserve">Дата, время и </w:t>
      </w:r>
      <w:r w:rsidRPr="008941CE">
        <w:rPr>
          <w:rFonts w:ascii="Times New Roman" w:hAnsi="Times New Roman" w:cs="Times New Roman"/>
          <w:b/>
          <w:spacing w:val="-6"/>
          <w:sz w:val="24"/>
          <w:szCs w:val="24"/>
        </w:rPr>
        <w:t xml:space="preserve">место начала приема Заявок: </w:t>
      </w:r>
      <w:r w:rsidR="003D5864">
        <w:rPr>
          <w:rFonts w:ascii="Times New Roman" w:hAnsi="Times New Roman" w:cs="Times New Roman"/>
          <w:b/>
          <w:spacing w:val="-6"/>
          <w:sz w:val="24"/>
          <w:szCs w:val="24"/>
        </w:rPr>
        <w:t>14</w:t>
      </w:r>
      <w:r w:rsidRPr="008941CE">
        <w:rPr>
          <w:rFonts w:ascii="Times New Roman" w:hAnsi="Times New Roman" w:cs="Times New Roman"/>
          <w:b/>
          <w:spacing w:val="-6"/>
          <w:sz w:val="24"/>
          <w:szCs w:val="24"/>
        </w:rPr>
        <w:t>.</w:t>
      </w:r>
      <w:r w:rsidR="003D5864">
        <w:rPr>
          <w:rFonts w:ascii="Times New Roman" w:hAnsi="Times New Roman" w:cs="Times New Roman"/>
          <w:b/>
          <w:spacing w:val="-6"/>
          <w:sz w:val="24"/>
          <w:szCs w:val="24"/>
        </w:rPr>
        <w:t>02</w:t>
      </w:r>
      <w:r w:rsidRPr="008941CE">
        <w:rPr>
          <w:rFonts w:ascii="Times New Roman" w:hAnsi="Times New Roman" w:cs="Times New Roman"/>
          <w:b/>
          <w:spacing w:val="-6"/>
          <w:sz w:val="24"/>
          <w:szCs w:val="24"/>
        </w:rPr>
        <w:t>.202</w:t>
      </w:r>
      <w:r w:rsidR="003D5864">
        <w:rPr>
          <w:rFonts w:ascii="Times New Roman" w:hAnsi="Times New Roman" w:cs="Times New Roman"/>
          <w:b/>
          <w:spacing w:val="-6"/>
          <w:sz w:val="24"/>
          <w:szCs w:val="24"/>
        </w:rPr>
        <w:t>4</w:t>
      </w:r>
      <w:r w:rsidRPr="008941CE">
        <w:rPr>
          <w:rFonts w:ascii="Times New Roman" w:hAnsi="Times New Roman" w:cs="Times New Roman"/>
          <w:b/>
          <w:spacing w:val="-6"/>
          <w:sz w:val="24"/>
          <w:szCs w:val="24"/>
        </w:rPr>
        <w:t xml:space="preserve"> в 1</w:t>
      </w:r>
      <w:r>
        <w:rPr>
          <w:rFonts w:ascii="Times New Roman" w:hAnsi="Times New Roman" w:cs="Times New Roman"/>
          <w:b/>
          <w:spacing w:val="-6"/>
          <w:sz w:val="24"/>
          <w:szCs w:val="24"/>
        </w:rPr>
        <w:t>4</w:t>
      </w:r>
      <w:r w:rsidRPr="008941CE">
        <w:rPr>
          <w:rFonts w:ascii="Times New Roman" w:hAnsi="Times New Roman" w:cs="Times New Roman"/>
          <w:b/>
          <w:spacing w:val="-6"/>
          <w:sz w:val="24"/>
          <w:szCs w:val="24"/>
        </w:rPr>
        <w:t>:00</w:t>
      </w:r>
      <w:r w:rsidRPr="008941CE">
        <w:rPr>
          <w:rFonts w:ascii="Times New Roman" w:hAnsi="Times New Roman" w:cs="Times New Roman"/>
          <w:spacing w:val="-6"/>
          <w:sz w:val="24"/>
          <w:szCs w:val="24"/>
        </w:rPr>
        <w:t xml:space="preserve"> (по московскому времени) </w:t>
      </w:r>
      <w:r w:rsidRPr="008941CE">
        <w:rPr>
          <w:rFonts w:ascii="Times New Roman" w:hAnsi="Times New Roman" w:cs="Times New Roman"/>
          <w:bCs/>
          <w:spacing w:val="-6"/>
          <w:sz w:val="24"/>
          <w:szCs w:val="24"/>
        </w:rPr>
        <w:t xml:space="preserve">на </w:t>
      </w:r>
      <w:r w:rsidRPr="008941CE">
        <w:rPr>
          <w:rFonts w:ascii="Times New Roman" w:hAnsi="Times New Roman" w:cs="Times New Roman"/>
          <w:spacing w:val="-6"/>
          <w:sz w:val="24"/>
          <w:szCs w:val="24"/>
        </w:rPr>
        <w:t>Электронной</w:t>
      </w:r>
      <w:r w:rsidRPr="008941CE">
        <w:rPr>
          <w:rFonts w:ascii="Times New Roman" w:hAnsi="Times New Roman" w:cs="Times New Roman"/>
          <w:bCs/>
          <w:spacing w:val="-6"/>
          <w:sz w:val="24"/>
          <w:szCs w:val="24"/>
        </w:rPr>
        <w:t xml:space="preserve"> площадке </w:t>
      </w:r>
      <w:hyperlink r:id="rId9" w:history="1">
        <w:r w:rsidRPr="008941CE">
          <w:rPr>
            <w:rStyle w:val="af4"/>
            <w:rFonts w:ascii="Times New Roman" w:hAnsi="Times New Roman" w:cs="Times New Roman"/>
            <w:b/>
            <w:spacing w:val="-6"/>
          </w:rPr>
          <w:t>www.etprf.ru</w:t>
        </w:r>
      </w:hyperlink>
      <w:r w:rsidRPr="008941CE">
        <w:rPr>
          <w:rFonts w:ascii="Times New Roman" w:hAnsi="Times New Roman" w:cs="Times New Roman"/>
          <w:b/>
          <w:spacing w:val="-6"/>
          <w:sz w:val="24"/>
          <w:szCs w:val="24"/>
        </w:rPr>
        <w:t>.</w:t>
      </w:r>
    </w:p>
    <w:p w14:paraId="2EDFD563" w14:textId="62DEE049" w:rsidR="007F431A" w:rsidRPr="000A61E4" w:rsidRDefault="007F431A" w:rsidP="007F431A">
      <w:pPr>
        <w:adjustRightInd w:val="0"/>
        <w:spacing w:after="0"/>
        <w:ind w:firstLine="709"/>
        <w:jc w:val="both"/>
        <w:rPr>
          <w:rFonts w:ascii="Times New Roman" w:hAnsi="Times New Roman" w:cs="Times New Roman"/>
          <w:b/>
          <w:spacing w:val="-6"/>
          <w:sz w:val="24"/>
          <w:szCs w:val="24"/>
        </w:rPr>
      </w:pPr>
      <w:r w:rsidRPr="000A61E4">
        <w:rPr>
          <w:rFonts w:ascii="Times New Roman" w:hAnsi="Times New Roman" w:cs="Times New Roman"/>
          <w:b/>
          <w:spacing w:val="-6"/>
          <w:sz w:val="24"/>
          <w:szCs w:val="24"/>
        </w:rPr>
        <w:t>Дата, время и место окончания подачи Заявок:</w:t>
      </w:r>
      <w:r w:rsidRPr="000A61E4">
        <w:rPr>
          <w:rFonts w:ascii="Times New Roman" w:hAnsi="Times New Roman" w:cs="Times New Roman"/>
          <w:spacing w:val="-6"/>
          <w:sz w:val="24"/>
          <w:szCs w:val="24"/>
        </w:rPr>
        <w:t xml:space="preserve"> </w:t>
      </w:r>
      <w:r w:rsidR="00E80462">
        <w:rPr>
          <w:rFonts w:ascii="Times New Roman" w:hAnsi="Times New Roman" w:cs="Times New Roman"/>
          <w:b/>
          <w:spacing w:val="-6"/>
          <w:sz w:val="24"/>
          <w:szCs w:val="24"/>
        </w:rPr>
        <w:t>10</w:t>
      </w:r>
      <w:r w:rsidRPr="000A61E4">
        <w:rPr>
          <w:rFonts w:ascii="Times New Roman" w:hAnsi="Times New Roman" w:cs="Times New Roman"/>
          <w:b/>
          <w:spacing w:val="-6"/>
          <w:sz w:val="24"/>
          <w:szCs w:val="24"/>
        </w:rPr>
        <w:t>.</w:t>
      </w:r>
      <w:r w:rsidR="003D5864" w:rsidRPr="000A61E4">
        <w:rPr>
          <w:rFonts w:ascii="Times New Roman" w:hAnsi="Times New Roman" w:cs="Times New Roman"/>
          <w:b/>
          <w:spacing w:val="-6"/>
          <w:sz w:val="24"/>
          <w:szCs w:val="24"/>
        </w:rPr>
        <w:t>0</w:t>
      </w:r>
      <w:r w:rsidR="000024BC">
        <w:rPr>
          <w:rFonts w:ascii="Times New Roman" w:hAnsi="Times New Roman" w:cs="Times New Roman"/>
          <w:b/>
          <w:spacing w:val="-6"/>
          <w:sz w:val="24"/>
          <w:szCs w:val="24"/>
        </w:rPr>
        <w:t>7</w:t>
      </w:r>
      <w:r w:rsidRPr="000A61E4">
        <w:rPr>
          <w:rFonts w:ascii="Times New Roman" w:hAnsi="Times New Roman" w:cs="Times New Roman"/>
          <w:b/>
          <w:spacing w:val="-6"/>
          <w:sz w:val="24"/>
          <w:szCs w:val="24"/>
        </w:rPr>
        <w:t>.202</w:t>
      </w:r>
      <w:r w:rsidR="003D5864" w:rsidRPr="000A61E4">
        <w:rPr>
          <w:rFonts w:ascii="Times New Roman" w:hAnsi="Times New Roman" w:cs="Times New Roman"/>
          <w:b/>
          <w:spacing w:val="-6"/>
          <w:sz w:val="24"/>
          <w:szCs w:val="24"/>
        </w:rPr>
        <w:t>4</w:t>
      </w:r>
      <w:r w:rsidRPr="000A61E4">
        <w:rPr>
          <w:rFonts w:ascii="Times New Roman" w:hAnsi="Times New Roman" w:cs="Times New Roman"/>
          <w:b/>
          <w:spacing w:val="-6"/>
          <w:sz w:val="24"/>
          <w:szCs w:val="24"/>
        </w:rPr>
        <w:t xml:space="preserve"> в 1</w:t>
      </w:r>
      <w:r w:rsidR="000024BC">
        <w:rPr>
          <w:rFonts w:ascii="Times New Roman" w:hAnsi="Times New Roman" w:cs="Times New Roman"/>
          <w:b/>
          <w:spacing w:val="-6"/>
          <w:sz w:val="24"/>
          <w:szCs w:val="24"/>
        </w:rPr>
        <w:t>7</w:t>
      </w:r>
      <w:r w:rsidRPr="000A61E4">
        <w:rPr>
          <w:rFonts w:ascii="Times New Roman" w:hAnsi="Times New Roman" w:cs="Times New Roman"/>
          <w:b/>
          <w:spacing w:val="-6"/>
          <w:sz w:val="24"/>
          <w:szCs w:val="24"/>
        </w:rPr>
        <w:t>:00</w:t>
      </w:r>
      <w:r w:rsidRPr="000A61E4">
        <w:rPr>
          <w:rFonts w:ascii="Times New Roman" w:hAnsi="Times New Roman" w:cs="Times New Roman"/>
          <w:spacing w:val="-6"/>
          <w:sz w:val="24"/>
          <w:szCs w:val="24"/>
        </w:rPr>
        <w:t xml:space="preserve"> (по московскому времени)</w:t>
      </w:r>
      <w:r w:rsidRPr="000A61E4">
        <w:rPr>
          <w:rFonts w:ascii="Times New Roman" w:hAnsi="Times New Roman" w:cs="Times New Roman"/>
          <w:b/>
          <w:spacing w:val="-6"/>
          <w:sz w:val="24"/>
          <w:szCs w:val="24"/>
        </w:rPr>
        <w:t xml:space="preserve"> </w:t>
      </w:r>
      <w:r w:rsidRPr="000A61E4">
        <w:rPr>
          <w:rFonts w:ascii="Times New Roman" w:hAnsi="Times New Roman" w:cs="Times New Roman"/>
          <w:bCs/>
          <w:spacing w:val="-6"/>
          <w:sz w:val="24"/>
          <w:szCs w:val="24"/>
        </w:rPr>
        <w:t xml:space="preserve">на </w:t>
      </w:r>
      <w:r w:rsidRPr="000A61E4">
        <w:rPr>
          <w:rFonts w:ascii="Times New Roman" w:hAnsi="Times New Roman" w:cs="Times New Roman"/>
          <w:spacing w:val="-6"/>
          <w:sz w:val="24"/>
          <w:szCs w:val="24"/>
        </w:rPr>
        <w:t>Электронной</w:t>
      </w:r>
      <w:r w:rsidRPr="000A61E4">
        <w:rPr>
          <w:rFonts w:ascii="Times New Roman" w:hAnsi="Times New Roman" w:cs="Times New Roman"/>
          <w:bCs/>
          <w:spacing w:val="-6"/>
          <w:sz w:val="24"/>
          <w:szCs w:val="24"/>
        </w:rPr>
        <w:t xml:space="preserve"> площадке </w:t>
      </w:r>
      <w:hyperlink r:id="rId10" w:history="1">
        <w:r w:rsidRPr="000A61E4">
          <w:rPr>
            <w:rStyle w:val="af4"/>
            <w:rFonts w:ascii="Times New Roman" w:hAnsi="Times New Roman" w:cs="Times New Roman"/>
            <w:b/>
            <w:spacing w:val="-6"/>
          </w:rPr>
          <w:t>www.etprf.ru</w:t>
        </w:r>
      </w:hyperlink>
      <w:r w:rsidRPr="000A61E4">
        <w:rPr>
          <w:rFonts w:ascii="Times New Roman" w:hAnsi="Times New Roman" w:cs="Times New Roman"/>
          <w:b/>
          <w:spacing w:val="-6"/>
          <w:sz w:val="24"/>
          <w:szCs w:val="24"/>
        </w:rPr>
        <w:t>.</w:t>
      </w:r>
    </w:p>
    <w:p w14:paraId="5C0A0E54" w14:textId="36E783A8" w:rsidR="007F431A" w:rsidRPr="009F2322" w:rsidRDefault="007F431A" w:rsidP="007F431A">
      <w:pPr>
        <w:spacing w:after="0"/>
        <w:ind w:firstLine="709"/>
        <w:jc w:val="both"/>
        <w:rPr>
          <w:rFonts w:ascii="Times New Roman" w:hAnsi="Times New Roman" w:cs="Times New Roman"/>
          <w:spacing w:val="-6"/>
          <w:sz w:val="24"/>
          <w:szCs w:val="24"/>
        </w:rPr>
      </w:pPr>
      <w:r w:rsidRPr="009F2322">
        <w:rPr>
          <w:rFonts w:ascii="Times New Roman" w:hAnsi="Times New Roman" w:cs="Times New Roman"/>
          <w:b/>
          <w:spacing w:val="-6"/>
          <w:sz w:val="24"/>
          <w:szCs w:val="24"/>
        </w:rPr>
        <w:t>Дата, время и место рассмотрения Заявок:</w:t>
      </w:r>
      <w:r w:rsidRPr="009F2322">
        <w:rPr>
          <w:rFonts w:ascii="Times New Roman" w:hAnsi="Times New Roman" w:cs="Times New Roman"/>
          <w:spacing w:val="-6"/>
          <w:sz w:val="24"/>
          <w:szCs w:val="24"/>
        </w:rPr>
        <w:t xml:space="preserve"> </w:t>
      </w:r>
      <w:r w:rsidR="00E80462">
        <w:rPr>
          <w:rFonts w:ascii="Times New Roman" w:hAnsi="Times New Roman" w:cs="Times New Roman"/>
          <w:b/>
          <w:spacing w:val="-6"/>
          <w:sz w:val="24"/>
          <w:szCs w:val="24"/>
        </w:rPr>
        <w:t>12</w:t>
      </w:r>
      <w:r w:rsidRPr="009F2322">
        <w:rPr>
          <w:rFonts w:ascii="Times New Roman" w:hAnsi="Times New Roman" w:cs="Times New Roman"/>
          <w:b/>
          <w:spacing w:val="-6"/>
          <w:sz w:val="24"/>
          <w:szCs w:val="24"/>
        </w:rPr>
        <w:t>.</w:t>
      </w:r>
      <w:r w:rsidR="003D5864" w:rsidRPr="009F2322">
        <w:rPr>
          <w:rFonts w:ascii="Times New Roman" w:hAnsi="Times New Roman" w:cs="Times New Roman"/>
          <w:b/>
          <w:spacing w:val="-6"/>
          <w:sz w:val="24"/>
          <w:szCs w:val="24"/>
        </w:rPr>
        <w:t>0</w:t>
      </w:r>
      <w:r w:rsidR="000024BC">
        <w:rPr>
          <w:rFonts w:ascii="Times New Roman" w:hAnsi="Times New Roman" w:cs="Times New Roman"/>
          <w:b/>
          <w:spacing w:val="-6"/>
          <w:sz w:val="24"/>
          <w:szCs w:val="24"/>
        </w:rPr>
        <w:t>7</w:t>
      </w:r>
      <w:r w:rsidRPr="009F2322">
        <w:rPr>
          <w:rFonts w:ascii="Times New Roman" w:hAnsi="Times New Roman" w:cs="Times New Roman"/>
          <w:b/>
          <w:spacing w:val="-6"/>
          <w:sz w:val="24"/>
          <w:szCs w:val="24"/>
        </w:rPr>
        <w:t>.202</w:t>
      </w:r>
      <w:r w:rsidR="00EB41CE">
        <w:rPr>
          <w:rFonts w:ascii="Times New Roman" w:hAnsi="Times New Roman" w:cs="Times New Roman"/>
          <w:b/>
          <w:spacing w:val="-6"/>
          <w:sz w:val="24"/>
          <w:szCs w:val="24"/>
        </w:rPr>
        <w:t>4</w:t>
      </w:r>
      <w:r w:rsidRPr="009F2322">
        <w:rPr>
          <w:rFonts w:ascii="Times New Roman" w:hAnsi="Times New Roman" w:cs="Times New Roman"/>
          <w:b/>
          <w:spacing w:val="-6"/>
          <w:sz w:val="24"/>
          <w:szCs w:val="24"/>
        </w:rPr>
        <w:t xml:space="preserve"> в 11:00</w:t>
      </w:r>
      <w:r w:rsidRPr="009F2322">
        <w:rPr>
          <w:rFonts w:ascii="Times New Roman" w:hAnsi="Times New Roman" w:cs="Times New Roman"/>
          <w:spacing w:val="-6"/>
          <w:sz w:val="24"/>
          <w:szCs w:val="24"/>
        </w:rPr>
        <w:t xml:space="preserve"> </w:t>
      </w:r>
      <w:r w:rsidRPr="009F2322">
        <w:rPr>
          <w:rFonts w:ascii="Times New Roman" w:hAnsi="Times New Roman" w:cs="Times New Roman"/>
          <w:bCs/>
          <w:spacing w:val="-6"/>
          <w:sz w:val="24"/>
          <w:szCs w:val="24"/>
        </w:rPr>
        <w:t xml:space="preserve">(по московскому времени) на </w:t>
      </w:r>
      <w:r w:rsidRPr="009F2322">
        <w:rPr>
          <w:rFonts w:ascii="Times New Roman" w:hAnsi="Times New Roman" w:cs="Times New Roman"/>
          <w:spacing w:val="-6"/>
          <w:sz w:val="24"/>
          <w:szCs w:val="24"/>
        </w:rPr>
        <w:t>Электронной</w:t>
      </w:r>
      <w:r w:rsidRPr="009F2322">
        <w:rPr>
          <w:rFonts w:ascii="Times New Roman" w:hAnsi="Times New Roman" w:cs="Times New Roman"/>
          <w:bCs/>
          <w:spacing w:val="-6"/>
          <w:sz w:val="24"/>
          <w:szCs w:val="24"/>
        </w:rPr>
        <w:t xml:space="preserve"> площадке </w:t>
      </w:r>
      <w:hyperlink r:id="rId11" w:history="1">
        <w:r w:rsidRPr="009F2322">
          <w:rPr>
            <w:rStyle w:val="af4"/>
            <w:rFonts w:ascii="Times New Roman" w:hAnsi="Times New Roman" w:cs="Times New Roman"/>
            <w:b/>
            <w:spacing w:val="-6"/>
          </w:rPr>
          <w:t>www.etprf.ru</w:t>
        </w:r>
      </w:hyperlink>
      <w:r w:rsidRPr="009F2322">
        <w:rPr>
          <w:rFonts w:ascii="Times New Roman" w:hAnsi="Times New Roman" w:cs="Times New Roman"/>
          <w:b/>
          <w:spacing w:val="-6"/>
          <w:sz w:val="24"/>
          <w:szCs w:val="24"/>
        </w:rPr>
        <w:t>.</w:t>
      </w:r>
    </w:p>
    <w:p w14:paraId="08D4A4C7" w14:textId="17CA3A57" w:rsidR="007F431A" w:rsidRDefault="007F431A" w:rsidP="007F431A">
      <w:pPr>
        <w:spacing w:after="0"/>
        <w:ind w:firstLine="709"/>
        <w:jc w:val="both"/>
        <w:rPr>
          <w:rFonts w:ascii="Times New Roman" w:hAnsi="Times New Roman" w:cs="Times New Roman"/>
          <w:b/>
          <w:spacing w:val="-6"/>
          <w:sz w:val="24"/>
          <w:szCs w:val="24"/>
        </w:rPr>
      </w:pPr>
      <w:r w:rsidRPr="009F2322">
        <w:rPr>
          <w:rFonts w:ascii="Times New Roman" w:hAnsi="Times New Roman" w:cs="Times New Roman"/>
          <w:b/>
          <w:bCs/>
          <w:spacing w:val="-6"/>
          <w:sz w:val="24"/>
          <w:szCs w:val="24"/>
        </w:rPr>
        <w:lastRenderedPageBreak/>
        <w:t>Дата, время и место проведения Продажи:</w:t>
      </w:r>
      <w:r w:rsidRPr="009F2322">
        <w:rPr>
          <w:rFonts w:ascii="Times New Roman" w:hAnsi="Times New Roman" w:cs="Times New Roman"/>
          <w:bCs/>
          <w:spacing w:val="-6"/>
          <w:sz w:val="24"/>
          <w:szCs w:val="24"/>
        </w:rPr>
        <w:t xml:space="preserve"> </w:t>
      </w:r>
      <w:r w:rsidR="00E80462">
        <w:rPr>
          <w:rFonts w:ascii="Times New Roman" w:hAnsi="Times New Roman" w:cs="Times New Roman"/>
          <w:b/>
          <w:bCs/>
          <w:spacing w:val="-6"/>
          <w:sz w:val="24"/>
          <w:szCs w:val="24"/>
        </w:rPr>
        <w:t>12</w:t>
      </w:r>
      <w:r w:rsidRPr="009F2322">
        <w:rPr>
          <w:rFonts w:ascii="Times New Roman" w:hAnsi="Times New Roman" w:cs="Times New Roman"/>
          <w:b/>
          <w:spacing w:val="-6"/>
          <w:sz w:val="24"/>
          <w:szCs w:val="24"/>
        </w:rPr>
        <w:t>.</w:t>
      </w:r>
      <w:r w:rsidR="003D5864" w:rsidRPr="009F2322">
        <w:rPr>
          <w:rFonts w:ascii="Times New Roman" w:hAnsi="Times New Roman" w:cs="Times New Roman"/>
          <w:b/>
          <w:spacing w:val="-6"/>
          <w:sz w:val="24"/>
          <w:szCs w:val="24"/>
        </w:rPr>
        <w:t>0</w:t>
      </w:r>
      <w:r w:rsidR="000024BC">
        <w:rPr>
          <w:rFonts w:ascii="Times New Roman" w:hAnsi="Times New Roman" w:cs="Times New Roman"/>
          <w:b/>
          <w:spacing w:val="-6"/>
          <w:sz w:val="24"/>
          <w:szCs w:val="24"/>
        </w:rPr>
        <w:t>7</w:t>
      </w:r>
      <w:r w:rsidRPr="009F2322">
        <w:rPr>
          <w:rFonts w:ascii="Times New Roman" w:hAnsi="Times New Roman" w:cs="Times New Roman"/>
          <w:b/>
          <w:spacing w:val="-6"/>
          <w:sz w:val="24"/>
          <w:szCs w:val="24"/>
        </w:rPr>
        <w:t>.202</w:t>
      </w:r>
      <w:r w:rsidR="003D5864" w:rsidRPr="009F2322">
        <w:rPr>
          <w:rFonts w:ascii="Times New Roman" w:hAnsi="Times New Roman" w:cs="Times New Roman"/>
          <w:b/>
          <w:spacing w:val="-6"/>
          <w:sz w:val="24"/>
          <w:szCs w:val="24"/>
        </w:rPr>
        <w:t>4</w:t>
      </w:r>
      <w:r w:rsidRPr="009F2322">
        <w:rPr>
          <w:rFonts w:ascii="Times New Roman" w:hAnsi="Times New Roman" w:cs="Times New Roman"/>
          <w:b/>
          <w:spacing w:val="-6"/>
          <w:sz w:val="24"/>
          <w:szCs w:val="24"/>
        </w:rPr>
        <w:t xml:space="preserve"> в 12:00</w:t>
      </w:r>
      <w:r w:rsidRPr="009F2322">
        <w:rPr>
          <w:rFonts w:ascii="Times New Roman" w:hAnsi="Times New Roman" w:cs="Times New Roman"/>
          <w:bCs/>
          <w:spacing w:val="-6"/>
          <w:sz w:val="24"/>
          <w:szCs w:val="24"/>
        </w:rPr>
        <w:t xml:space="preserve"> (по московскому времени) на </w:t>
      </w:r>
      <w:r w:rsidRPr="009F2322">
        <w:rPr>
          <w:rFonts w:ascii="Times New Roman" w:hAnsi="Times New Roman" w:cs="Times New Roman"/>
          <w:spacing w:val="-6"/>
          <w:sz w:val="24"/>
          <w:szCs w:val="24"/>
        </w:rPr>
        <w:t>электронной</w:t>
      </w:r>
      <w:r w:rsidRPr="009F2322">
        <w:rPr>
          <w:rFonts w:ascii="Times New Roman" w:hAnsi="Times New Roman" w:cs="Times New Roman"/>
          <w:bCs/>
          <w:spacing w:val="-6"/>
          <w:sz w:val="24"/>
          <w:szCs w:val="24"/>
        </w:rPr>
        <w:t xml:space="preserve"> площадке </w:t>
      </w:r>
      <w:hyperlink r:id="rId12" w:history="1">
        <w:r w:rsidRPr="009F2322">
          <w:rPr>
            <w:rStyle w:val="af4"/>
            <w:rFonts w:ascii="Times New Roman" w:hAnsi="Times New Roman" w:cs="Times New Roman"/>
            <w:b/>
            <w:spacing w:val="-6"/>
          </w:rPr>
          <w:t>www.etprf.ru</w:t>
        </w:r>
      </w:hyperlink>
      <w:r w:rsidRPr="009F2322">
        <w:rPr>
          <w:rFonts w:ascii="Times New Roman" w:hAnsi="Times New Roman" w:cs="Times New Roman"/>
          <w:b/>
          <w:spacing w:val="-6"/>
          <w:sz w:val="24"/>
          <w:szCs w:val="24"/>
        </w:rPr>
        <w:t>.</w:t>
      </w:r>
    </w:p>
    <w:p w14:paraId="4706C975" w14:textId="777C27F7" w:rsidR="009F16C7" w:rsidRPr="009F16C7" w:rsidRDefault="009F16C7" w:rsidP="009F16C7">
      <w:pPr>
        <w:pStyle w:val="a6"/>
        <w:numPr>
          <w:ilvl w:val="1"/>
          <w:numId w:val="9"/>
        </w:numPr>
        <w:autoSpaceDE w:val="0"/>
        <w:autoSpaceDN w:val="0"/>
        <w:adjustRightInd w:val="0"/>
        <w:spacing w:before="120" w:after="0" w:line="240" w:lineRule="auto"/>
        <w:ind w:left="0" w:firstLine="709"/>
        <w:jc w:val="both"/>
        <w:rPr>
          <w:rFonts w:ascii="Times New Roman" w:hAnsi="Times New Roman" w:cs="Times New Roman"/>
          <w:spacing w:val="-6"/>
          <w:sz w:val="24"/>
          <w:szCs w:val="24"/>
        </w:rPr>
      </w:pPr>
      <w:r w:rsidRPr="009F16C7">
        <w:rPr>
          <w:rFonts w:ascii="Times New Roman" w:hAnsi="Times New Roman" w:cs="Times New Roman"/>
          <w:spacing w:val="-6"/>
          <w:sz w:val="24"/>
          <w:szCs w:val="24"/>
        </w:rPr>
        <w:t xml:space="preserve">Ограничения на участие в Продаже: </w:t>
      </w:r>
      <w:r w:rsidRPr="009F16C7">
        <w:rPr>
          <w:rFonts w:ascii="Times New Roman" w:eastAsia="Times New Roman" w:hAnsi="Times New Roman" w:cs="Times New Roman"/>
          <w:snapToGrid w:val="0"/>
          <w:color w:val="000000"/>
          <w:sz w:val="24"/>
          <w:szCs w:val="24"/>
          <w:lang w:eastAsia="ru-RU"/>
        </w:rPr>
        <w:t xml:space="preserve">Имеются ограничения на участие в продаже иностранных лиц, связанных с иностранными </w:t>
      </w:r>
      <w:hyperlink r:id="rId13" w:history="1">
        <w:r w:rsidRPr="009F16C7">
          <w:rPr>
            <w:rFonts w:ascii="Times New Roman" w:eastAsia="Times New Roman" w:hAnsi="Times New Roman" w:cs="Times New Roman"/>
            <w:snapToGrid w:val="0"/>
            <w:color w:val="000000"/>
            <w:sz w:val="24"/>
            <w:szCs w:val="24"/>
            <w:lang w:eastAsia="ru-RU"/>
          </w:rPr>
          <w:t>государствами</w:t>
        </w:r>
      </w:hyperlink>
      <w:r w:rsidRPr="009F16C7">
        <w:rPr>
          <w:rFonts w:ascii="Times New Roman" w:eastAsia="Times New Roman" w:hAnsi="Times New Roman" w:cs="Times New Roman"/>
          <w:snapToGrid w:val="0"/>
          <w:color w:val="000000"/>
          <w:sz w:val="24"/>
          <w:szCs w:val="24"/>
          <w:lang w:eastAsia="ru-RU"/>
        </w:rPr>
        <w:t>,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r w:rsidR="00710EAE">
        <w:rPr>
          <w:rFonts w:ascii="Times New Roman" w:eastAsia="Times New Roman" w:hAnsi="Times New Roman" w:cs="Times New Roman"/>
          <w:snapToGrid w:val="0"/>
          <w:color w:val="000000"/>
          <w:sz w:val="24"/>
          <w:szCs w:val="24"/>
          <w:lang w:eastAsia="ru-RU"/>
        </w:rPr>
        <w:t>»</w:t>
      </w:r>
      <w:r w:rsidR="00AF78CC">
        <w:rPr>
          <w:rFonts w:ascii="Times New Roman" w:eastAsia="Times New Roman" w:hAnsi="Times New Roman" w:cs="Times New Roman"/>
          <w:snapToGrid w:val="0"/>
          <w:color w:val="000000"/>
          <w:sz w:val="24"/>
          <w:szCs w:val="24"/>
          <w:lang w:eastAsia="ru-RU"/>
        </w:rPr>
        <w:t>.</w:t>
      </w:r>
    </w:p>
    <w:p w14:paraId="6A16D957" w14:textId="77777777" w:rsidR="009F16C7" w:rsidRPr="00B22DDE" w:rsidRDefault="009F16C7" w:rsidP="007F431A">
      <w:pPr>
        <w:spacing w:after="0"/>
        <w:ind w:firstLine="709"/>
        <w:jc w:val="both"/>
        <w:rPr>
          <w:rFonts w:ascii="Times New Roman" w:hAnsi="Times New Roman" w:cs="Times New Roman"/>
          <w:spacing w:val="-6"/>
          <w:sz w:val="24"/>
          <w:szCs w:val="24"/>
        </w:rPr>
      </w:pPr>
    </w:p>
    <w:p w14:paraId="558FF7E2" w14:textId="3968BFA4" w:rsidR="0094126C" w:rsidRPr="00C92F07" w:rsidRDefault="00092415" w:rsidP="0094126C">
      <w:pPr>
        <w:pageBreakBefore/>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94126C" w:rsidRPr="00C92F07">
        <w:rPr>
          <w:rFonts w:ascii="Times New Roman" w:hAnsi="Times New Roman" w:cs="Times New Roman"/>
          <w:b/>
          <w:sz w:val="24"/>
          <w:szCs w:val="24"/>
        </w:rPr>
        <w:t>ЧАСТЬ II. ФОРМЫ ДОКУМЕНТОВ</w:t>
      </w:r>
      <w:bookmarkStart w:id="11" w:name="Содерж_свед_на_конвер"/>
      <w:bookmarkStart w:id="12" w:name="Коверт_ЗУК"/>
      <w:bookmarkStart w:id="13" w:name="Форма_заявки_на_уч_в_конкурсе"/>
      <w:bookmarkStart w:id="14" w:name="_Toc230144066"/>
      <w:bookmarkEnd w:id="11"/>
      <w:bookmarkEnd w:id="12"/>
      <w:bookmarkEnd w:id="13"/>
    </w:p>
    <w:bookmarkEnd w:id="14"/>
    <w:p w14:paraId="713749B8" w14:textId="77777777" w:rsidR="00917679" w:rsidRPr="00917679" w:rsidRDefault="00917679" w:rsidP="00492860">
      <w:pPr>
        <w:widowControl w:val="0"/>
        <w:numPr>
          <w:ilvl w:val="0"/>
          <w:numId w:val="17"/>
        </w:numPr>
        <w:autoSpaceDE w:val="0"/>
        <w:autoSpaceDN w:val="0"/>
        <w:spacing w:before="240" w:after="240" w:line="240" w:lineRule="auto"/>
        <w:ind w:hanging="9215"/>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ФОРМА ДОГОВОРА О ЗАДАТКЕ</w:t>
      </w:r>
    </w:p>
    <w:p w14:paraId="7114005E" w14:textId="77777777" w:rsidR="00917679" w:rsidRPr="00917679" w:rsidRDefault="00917679" w:rsidP="00917679">
      <w:pPr>
        <w:widowControl w:val="0"/>
        <w:autoSpaceDE w:val="0"/>
        <w:autoSpaceDN w:val="0"/>
        <w:spacing w:after="0" w:line="240" w:lineRule="auto"/>
        <w:jc w:val="center"/>
        <w:rPr>
          <w:rFonts w:ascii="Times New Roman" w:eastAsia="Proxima Nova ExCn Rg" w:hAnsi="Times New Roman" w:cs="Times New Roman"/>
          <w:b/>
          <w:sz w:val="24"/>
          <w:szCs w:val="24"/>
          <w:lang w:val="en-US"/>
        </w:rPr>
      </w:pPr>
      <w:r w:rsidRPr="00917679">
        <w:rPr>
          <w:rFonts w:ascii="Times New Roman" w:eastAsia="Proxima Nova ExCn Rg" w:hAnsi="Times New Roman" w:cs="Times New Roman"/>
          <w:b/>
          <w:sz w:val="24"/>
          <w:szCs w:val="24"/>
          <w:lang w:val="en-US"/>
        </w:rPr>
        <w:t>Договор о задатке № _____</w:t>
      </w:r>
    </w:p>
    <w:p w14:paraId="275EFEFA" w14:textId="77777777" w:rsidR="00917679" w:rsidRPr="00917679" w:rsidRDefault="00917679" w:rsidP="00917679">
      <w:pPr>
        <w:widowControl w:val="0"/>
        <w:autoSpaceDE w:val="0"/>
        <w:autoSpaceDN w:val="0"/>
        <w:spacing w:after="0" w:line="240" w:lineRule="auto"/>
        <w:rPr>
          <w:rFonts w:ascii="Times New Roman" w:eastAsia="Proxima Nova ExCn Rg" w:hAnsi="Times New Roman" w:cs="Times New Roman"/>
          <w:sz w:val="24"/>
          <w:szCs w:val="24"/>
          <w:lang w:val="en-US"/>
        </w:rPr>
      </w:pPr>
    </w:p>
    <w:p w14:paraId="5E79B041" w14:textId="67DC6F15" w:rsidR="00917679" w:rsidRDefault="00917679" w:rsidP="00917679">
      <w:pPr>
        <w:widowControl w:val="0"/>
        <w:autoSpaceDE w:val="0"/>
        <w:autoSpaceDN w:val="0"/>
        <w:spacing w:after="0" w:line="240" w:lineRule="auto"/>
        <w:jc w:val="both"/>
        <w:rPr>
          <w:rFonts w:ascii="Times New Roman" w:eastAsia="Proxima Nova ExCn Rg" w:hAnsi="Times New Roman" w:cs="Times New Roman"/>
          <w:color w:val="000000"/>
          <w:sz w:val="24"/>
          <w:szCs w:val="24"/>
          <w:lang w:val="en-US"/>
        </w:rPr>
      </w:pPr>
      <w:r w:rsidRPr="00917679">
        <w:rPr>
          <w:rFonts w:ascii="Times New Roman" w:eastAsia="Proxima Nova ExCn Rg" w:hAnsi="Times New Roman" w:cs="Times New Roman"/>
          <w:sz w:val="24"/>
          <w:szCs w:val="24"/>
          <w:lang w:val="en-US"/>
        </w:rPr>
        <w:t>г. Москва</w:t>
      </w:r>
      <w:r>
        <w:rPr>
          <w:rFonts w:ascii="Times New Roman" w:eastAsia="Proxima Nova ExCn Rg" w:hAnsi="Times New Roman" w:cs="Times New Roman"/>
          <w:sz w:val="24"/>
          <w:szCs w:val="24"/>
        </w:rPr>
        <w:t xml:space="preserve">                                                                                                     </w:t>
      </w:r>
      <w:r w:rsidRPr="00917679">
        <w:rPr>
          <w:rFonts w:ascii="Times New Roman" w:eastAsia="Proxima Nova ExCn Rg" w:hAnsi="Times New Roman" w:cs="Times New Roman"/>
          <w:color w:val="000000"/>
          <w:sz w:val="24"/>
          <w:szCs w:val="24"/>
          <w:lang w:val="en-US"/>
        </w:rPr>
        <w:t>«___» _____________ 20__ г.</w:t>
      </w:r>
    </w:p>
    <w:p w14:paraId="0E9E5D43" w14:textId="77777777" w:rsidR="00917679" w:rsidRPr="00917679" w:rsidRDefault="00917679" w:rsidP="00917679">
      <w:pPr>
        <w:widowControl w:val="0"/>
        <w:autoSpaceDE w:val="0"/>
        <w:autoSpaceDN w:val="0"/>
        <w:spacing w:after="0" w:line="240" w:lineRule="auto"/>
        <w:jc w:val="both"/>
        <w:rPr>
          <w:rFonts w:ascii="Times New Roman" w:eastAsia="Proxima Nova ExCn Rg" w:hAnsi="Times New Roman" w:cs="Times New Roman"/>
          <w:sz w:val="24"/>
          <w:szCs w:val="24"/>
          <w:lang w:val="en-US"/>
        </w:rPr>
      </w:pPr>
    </w:p>
    <w:p w14:paraId="7D6B8341"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b/>
          <w:color w:val="000000"/>
          <w:spacing w:val="-6"/>
          <w:sz w:val="24"/>
          <w:szCs w:val="24"/>
        </w:rPr>
        <w:t>Общество с ограниченной ответственностью</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(ООО</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Организатор</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одной стороны, и </w:t>
      </w:r>
    </w:p>
    <w:p w14:paraId="2097460F"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color w:val="000000"/>
          <w:spacing w:val="-6"/>
          <w:sz w:val="24"/>
          <w:szCs w:val="24"/>
        </w:rPr>
        <w:t xml:space="preserve"> </w:t>
      </w:r>
      <w:r w:rsidRPr="00917679">
        <w:rPr>
          <w:rFonts w:ascii="Times New Roman" w:eastAsia="Proxima Nova ExCn Rg" w:hAnsi="Times New Roman" w:cs="Times New Roman"/>
          <w:i/>
          <w:color w:val="000000"/>
          <w:spacing w:val="-6"/>
          <w:sz w:val="20"/>
          <w:szCs w:val="20"/>
        </w:rPr>
        <w:t>(указать полное и краткое наименование организации и организационно-правовой формы)</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Претендент</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другой стороны, при совместном упоминании в дальнейшем именуемые «Стороны», заключили настоящий </w:t>
      </w:r>
      <w:r w:rsidRPr="00917679">
        <w:rPr>
          <w:rFonts w:ascii="Times New Roman" w:eastAsia="Proxima Nova ExCn Rg" w:hAnsi="Times New Roman" w:cs="Times New Roman"/>
          <w:spacing w:val="-6"/>
          <w:sz w:val="24"/>
          <w:szCs w:val="24"/>
        </w:rPr>
        <w:t xml:space="preserve">Договор о задатке </w:t>
      </w:r>
      <w:r w:rsidRPr="00917679">
        <w:rPr>
          <w:rFonts w:ascii="Times New Roman" w:eastAsia="Proxima Nova ExCn Rg" w:hAnsi="Times New Roman" w:cs="Times New Roman"/>
          <w:color w:val="000000"/>
          <w:spacing w:val="-6"/>
          <w:sz w:val="24"/>
          <w:szCs w:val="24"/>
        </w:rPr>
        <w:t>(далее</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Договор) о нижеследующем:</w:t>
      </w:r>
    </w:p>
    <w:p w14:paraId="66676139"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Предмет договора</w:t>
      </w:r>
    </w:p>
    <w:p w14:paraId="2709B54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w:t>
      </w:r>
      <w:r w:rsidRPr="00917679">
        <w:rPr>
          <w:rFonts w:ascii="Times New Roman" w:eastAsia="Calibri" w:hAnsi="Times New Roman" w:cs="Times New Roman"/>
          <w:spacing w:val="-6"/>
          <w:sz w:val="24"/>
          <w:szCs w:val="24"/>
        </w:rPr>
        <w:t xml:space="preserve">в продаже (далее – Продажа) посредством публичного предложения в электронной форме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(далее – Имущество), </w:t>
      </w:r>
      <w:r w:rsidRPr="00917679">
        <w:rPr>
          <w:rFonts w:ascii="Times New Roman" w:eastAsia="Calibri" w:hAnsi="Times New Roman" w:cs="Times New Roman"/>
          <w:color w:val="000000"/>
          <w:spacing w:val="-6"/>
          <w:sz w:val="24"/>
          <w:szCs w:val="24"/>
        </w:rPr>
        <w:t xml:space="preserve">а также </w:t>
      </w:r>
      <w:r w:rsidRPr="00917679">
        <w:rPr>
          <w:rFonts w:ascii="Times New Roman" w:eastAsia="Calibri" w:hAnsi="Times New Roman" w:cs="Times New Roman"/>
          <w:spacing w:val="-6"/>
          <w:sz w:val="24"/>
          <w:szCs w:val="24"/>
        </w:rPr>
        <w:t xml:space="preserve">в целях исполнения Претендентом </w:t>
      </w:r>
      <w:r w:rsidRPr="00917679">
        <w:rPr>
          <w:rFonts w:ascii="Times New Roman" w:eastAsia="Calibri" w:hAnsi="Times New Roman" w:cs="Times New Roman"/>
          <w:color w:val="000000"/>
          <w:spacing w:val="-6"/>
          <w:sz w:val="24"/>
          <w:szCs w:val="24"/>
        </w:rPr>
        <w:t xml:space="preserve">обязательств по заключению Договора купли-продажи </w:t>
      </w:r>
      <w:r w:rsidRPr="00917679">
        <w:rPr>
          <w:rFonts w:ascii="Times New Roman" w:eastAsia="Calibri" w:hAnsi="Times New Roman" w:cs="Times New Roman"/>
          <w:spacing w:val="-6"/>
          <w:sz w:val="24"/>
          <w:szCs w:val="24"/>
        </w:rPr>
        <w:t>и по оплате отчуждаемого по итогам Продажи Имущества (в случае признания Претендента Победителем</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(Единственным</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участником), и иных обязательств, на условиях и в сроки,</w:t>
      </w:r>
      <w:r w:rsidRPr="00917679">
        <w:rPr>
          <w:rFonts w:ascii="Times New Roman" w:eastAsia="Calibri" w:hAnsi="Times New Roman" w:cs="Times New Roman"/>
          <w:color w:val="000000"/>
          <w:spacing w:val="-6"/>
          <w:sz w:val="24"/>
          <w:szCs w:val="24"/>
        </w:rPr>
        <w:t xml:space="preserve"> предусмотренные Документацией</w:t>
      </w:r>
      <w:r w:rsidRPr="00917679">
        <w:rPr>
          <w:rFonts w:ascii="Times New Roman" w:eastAsia="Calibri"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1.2.</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Договора</w:t>
      </w:r>
      <w:r w:rsidRPr="00917679">
        <w:rPr>
          <w:rFonts w:ascii="Times New Roman" w:eastAsia="Calibri" w:hAnsi="Times New Roman" w:cs="Times New Roman"/>
          <w:color w:val="000000"/>
          <w:spacing w:val="-6"/>
          <w:sz w:val="24"/>
          <w:szCs w:val="24"/>
        </w:rPr>
        <w:t xml:space="preserve"> (далее – </w:t>
      </w:r>
      <w:r w:rsidRPr="00917679">
        <w:rPr>
          <w:rFonts w:ascii="Times New Roman" w:eastAsia="Calibri" w:hAnsi="Times New Roman" w:cs="Times New Roman"/>
          <w:spacing w:val="-6"/>
          <w:sz w:val="24"/>
          <w:szCs w:val="24"/>
        </w:rPr>
        <w:t>Задато</w:t>
      </w:r>
      <w:r w:rsidRPr="00917679">
        <w:rPr>
          <w:rFonts w:ascii="Times New Roman" w:eastAsia="Calibri" w:hAnsi="Times New Roman" w:cs="Times New Roman"/>
          <w:color w:val="000000"/>
          <w:spacing w:val="-6"/>
          <w:sz w:val="24"/>
          <w:szCs w:val="24"/>
        </w:rPr>
        <w:t>к).</w:t>
      </w:r>
    </w:p>
    <w:p w14:paraId="3A7B4785" w14:textId="77777777" w:rsidR="00917679" w:rsidRPr="000A61E4"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0A61E4">
        <w:rPr>
          <w:rFonts w:ascii="Times New Roman" w:eastAsia="Calibri" w:hAnsi="Times New Roman" w:cs="Times New Roman"/>
          <w:spacing w:val="-6"/>
          <w:sz w:val="24"/>
          <w:szCs w:val="24"/>
        </w:rPr>
        <w:t>Задаток устанавливается в сумме: 225 000 000 (двести двадцать пять миллионов) рублей 00 копеек (НДС не облагается).</w:t>
      </w:r>
    </w:p>
    <w:p w14:paraId="2673890B" w14:textId="77777777" w:rsidR="00917679" w:rsidRPr="000A61E4"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0A61E4">
        <w:rPr>
          <w:rFonts w:ascii="Times New Roman" w:eastAsia="Calibri" w:hAnsi="Times New Roman" w:cs="Times New Roman"/>
          <w:b/>
          <w:sz w:val="24"/>
          <w:szCs w:val="24"/>
        </w:rPr>
        <w:t>Передача денежных средств</w:t>
      </w:r>
    </w:p>
    <w:p w14:paraId="395D28AA" w14:textId="198FF250" w:rsidR="00917679" w:rsidRPr="000A61E4"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0A61E4">
        <w:rPr>
          <w:rFonts w:ascii="Times New Roman" w:eastAsia="Calibri" w:hAnsi="Times New Roman" w:cs="Times New Roman"/>
          <w:spacing w:val="-6"/>
          <w:sz w:val="24"/>
          <w:szCs w:val="24"/>
        </w:rPr>
        <w:t>Претендент обеспечивает поступление суммы Задатка в размере:</w:t>
      </w:r>
      <w:r w:rsidRPr="000A61E4">
        <w:rPr>
          <w:rFonts w:ascii="Times New Roman" w:eastAsia="Calibri" w:hAnsi="Times New Roman" w:cs="Times New Roman"/>
          <w:b/>
          <w:spacing w:val="-6"/>
          <w:sz w:val="24"/>
          <w:szCs w:val="24"/>
        </w:rPr>
        <w:t> </w:t>
      </w:r>
      <w:r w:rsidRPr="000A61E4">
        <w:rPr>
          <w:rFonts w:ascii="Times New Roman" w:eastAsia="Calibri" w:hAnsi="Times New Roman" w:cs="Times New Roman"/>
          <w:spacing w:val="-6"/>
          <w:sz w:val="24"/>
          <w:szCs w:val="24"/>
        </w:rPr>
        <w:t>225 000 000 (двести двадцать пять миллионов) рублей 00 копеек на расчетный счет Организатора по реквизитам, указанным в Разделе</w:t>
      </w:r>
      <w:r w:rsidRPr="000A61E4">
        <w:rPr>
          <w:rFonts w:ascii="Times New Roman" w:eastAsia="Calibri" w:hAnsi="Times New Roman" w:cs="Times New Roman"/>
          <w:color w:val="000000"/>
          <w:spacing w:val="-6"/>
          <w:sz w:val="24"/>
          <w:szCs w:val="24"/>
        </w:rPr>
        <w:t> </w:t>
      </w:r>
      <w:r w:rsidRPr="000A61E4">
        <w:rPr>
          <w:rFonts w:ascii="Times New Roman" w:eastAsia="Calibri" w:hAnsi="Times New Roman" w:cs="Times New Roman"/>
          <w:spacing w:val="-6"/>
          <w:sz w:val="24"/>
          <w:szCs w:val="24"/>
        </w:rPr>
        <w:t>7</w:t>
      </w:r>
      <w:r w:rsidRPr="000A61E4">
        <w:rPr>
          <w:rFonts w:ascii="Times New Roman" w:eastAsia="Calibri" w:hAnsi="Times New Roman" w:cs="Times New Roman"/>
          <w:color w:val="000000"/>
          <w:spacing w:val="-6"/>
          <w:sz w:val="24"/>
          <w:szCs w:val="24"/>
        </w:rPr>
        <w:t> </w:t>
      </w:r>
      <w:r w:rsidRPr="000A61E4">
        <w:rPr>
          <w:rFonts w:ascii="Times New Roman" w:eastAsia="Calibri" w:hAnsi="Times New Roman" w:cs="Times New Roman"/>
          <w:spacing w:val="-6"/>
          <w:sz w:val="24"/>
          <w:szCs w:val="24"/>
        </w:rPr>
        <w:t xml:space="preserve">Договора, </w:t>
      </w:r>
      <w:r w:rsidRPr="000A61E4">
        <w:rPr>
          <w:rFonts w:ascii="Times New Roman" w:eastAsia="Calibri" w:hAnsi="Times New Roman" w:cs="Times New Roman"/>
          <w:b/>
          <w:spacing w:val="-6"/>
          <w:sz w:val="24"/>
          <w:szCs w:val="24"/>
        </w:rPr>
        <w:t xml:space="preserve">в срок до </w:t>
      </w:r>
      <w:r w:rsidR="00E80462">
        <w:rPr>
          <w:rFonts w:ascii="Times New Roman" w:eastAsia="Calibri" w:hAnsi="Times New Roman" w:cs="Times New Roman"/>
          <w:b/>
          <w:spacing w:val="-6"/>
          <w:sz w:val="24"/>
          <w:szCs w:val="24"/>
        </w:rPr>
        <w:t>10</w:t>
      </w:r>
      <w:r w:rsidRPr="000A61E4">
        <w:rPr>
          <w:rFonts w:ascii="Times New Roman" w:eastAsia="Calibri" w:hAnsi="Times New Roman" w:cs="Times New Roman"/>
          <w:b/>
          <w:spacing w:val="-6"/>
          <w:sz w:val="24"/>
          <w:szCs w:val="24"/>
        </w:rPr>
        <w:t>.</w:t>
      </w:r>
      <w:r w:rsidR="003D5864" w:rsidRPr="000A61E4">
        <w:rPr>
          <w:rFonts w:ascii="Times New Roman" w:eastAsia="Calibri" w:hAnsi="Times New Roman" w:cs="Times New Roman"/>
          <w:b/>
          <w:spacing w:val="-6"/>
          <w:sz w:val="24"/>
          <w:szCs w:val="24"/>
        </w:rPr>
        <w:t>0</w:t>
      </w:r>
      <w:r w:rsidR="00504286">
        <w:rPr>
          <w:rFonts w:ascii="Times New Roman" w:eastAsia="Calibri" w:hAnsi="Times New Roman" w:cs="Times New Roman"/>
          <w:b/>
          <w:spacing w:val="-6"/>
          <w:sz w:val="24"/>
          <w:szCs w:val="24"/>
        </w:rPr>
        <w:t>7</w:t>
      </w:r>
      <w:r w:rsidRPr="000A61E4">
        <w:rPr>
          <w:rFonts w:ascii="Times New Roman" w:eastAsia="Calibri" w:hAnsi="Times New Roman" w:cs="Times New Roman"/>
          <w:b/>
          <w:spacing w:val="-6"/>
          <w:sz w:val="24"/>
          <w:szCs w:val="24"/>
        </w:rPr>
        <w:t>.202</w:t>
      </w:r>
      <w:r w:rsidR="003D5864" w:rsidRPr="000A61E4">
        <w:rPr>
          <w:rFonts w:ascii="Times New Roman" w:eastAsia="Calibri" w:hAnsi="Times New Roman" w:cs="Times New Roman"/>
          <w:b/>
          <w:spacing w:val="-6"/>
          <w:sz w:val="24"/>
          <w:szCs w:val="24"/>
        </w:rPr>
        <w:t>4</w:t>
      </w:r>
      <w:r w:rsidRPr="000A61E4">
        <w:rPr>
          <w:rFonts w:ascii="Times New Roman" w:eastAsia="Calibri" w:hAnsi="Times New Roman" w:cs="Times New Roman"/>
          <w:spacing w:val="-6"/>
          <w:sz w:val="24"/>
          <w:szCs w:val="24"/>
        </w:rPr>
        <w:t>.</w:t>
      </w:r>
    </w:p>
    <w:p w14:paraId="45EDC80A"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spacing w:val="-6"/>
          <w:sz w:val="24"/>
          <w:szCs w:val="24"/>
        </w:rPr>
        <w:t>В платежном поручении на перечисление денежных средств необходимо указать: «В обеспечение обязательств в соответствии с торгами № ____________».</w:t>
      </w:r>
    </w:p>
    <w:p w14:paraId="4E20100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w:t>
      </w:r>
      <w:bookmarkStart w:id="15" w:name="_GoBack"/>
      <w:bookmarkEnd w:id="15"/>
      <w:r w:rsidRPr="00917679">
        <w:rPr>
          <w:rFonts w:ascii="Times New Roman" w:eastAsia="Calibri" w:hAnsi="Times New Roman" w:cs="Times New Roman"/>
          <w:spacing w:val="-6"/>
          <w:sz w:val="24"/>
          <w:szCs w:val="24"/>
        </w:rPr>
        <w:t>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F12F7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в </w:t>
      </w:r>
      <w:r w:rsidRPr="00917679">
        <w:rPr>
          <w:rFonts w:ascii="Times New Roman" w:eastAsia="Calibri" w:hAnsi="Times New Roman" w:cs="Times New Roman"/>
          <w:spacing w:val="-6"/>
          <w:sz w:val="24"/>
          <w:szCs w:val="24"/>
        </w:rPr>
        <w:t>Продаже</w:t>
      </w:r>
      <w:r w:rsidRPr="00917679">
        <w:rPr>
          <w:rFonts w:ascii="Times New Roman" w:eastAsia="Calibri" w:hAnsi="Times New Roman" w:cs="Times New Roman"/>
          <w:color w:val="000000"/>
          <w:spacing w:val="-6"/>
          <w:sz w:val="24"/>
          <w:szCs w:val="24"/>
        </w:rPr>
        <w:t xml:space="preserve"> Претендент представляет Организатору</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917679">
        <w:rPr>
          <w:rFonts w:ascii="Times New Roman" w:eastAsia="Calibri" w:hAnsi="Times New Roman" w:cs="Times New Roman"/>
          <w:spacing w:val="-6"/>
          <w:sz w:val="24"/>
          <w:szCs w:val="24"/>
        </w:rPr>
        <w:t xml:space="preserve"> в размере и сроки, предусмотренные </w:t>
      </w:r>
      <w:r w:rsidRPr="00917679">
        <w:rPr>
          <w:rFonts w:ascii="Times New Roman" w:eastAsia="Calibri" w:hAnsi="Times New Roman" w:cs="Times New Roman"/>
          <w:color w:val="000000"/>
          <w:spacing w:val="-6"/>
          <w:sz w:val="24"/>
          <w:szCs w:val="24"/>
        </w:rPr>
        <w:t xml:space="preserve">Договором. </w:t>
      </w:r>
    </w:p>
    <w:p w14:paraId="55AF48A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Подтверждением внесения Задатка на расчетный счет </w:t>
      </w:r>
      <w:r w:rsidRPr="00917679">
        <w:rPr>
          <w:rFonts w:ascii="Times New Roman" w:eastAsia="Calibri" w:hAnsi="Times New Roman" w:cs="Times New Roman"/>
          <w:spacing w:val="-6"/>
          <w:sz w:val="24"/>
          <w:szCs w:val="24"/>
        </w:rPr>
        <w:t xml:space="preserve">Организатора </w:t>
      </w:r>
      <w:r w:rsidRPr="00917679">
        <w:rPr>
          <w:rFonts w:ascii="Times New Roman" w:eastAsia="Calibri" w:hAnsi="Times New Roman" w:cs="Times New Roman"/>
          <w:color w:val="000000"/>
          <w:spacing w:val="-6"/>
          <w:sz w:val="24"/>
          <w:szCs w:val="24"/>
        </w:rPr>
        <w:t xml:space="preserve">является </w:t>
      </w:r>
      <w:r w:rsidRPr="00917679">
        <w:rPr>
          <w:rFonts w:ascii="Times New Roman" w:eastAsia="Calibri"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917679">
        <w:rPr>
          <w:rFonts w:ascii="Times New Roman" w:eastAsia="Calibri" w:hAnsi="Times New Roman" w:cs="Times New Roman"/>
          <w:color w:val="000000"/>
          <w:spacing w:val="-6"/>
          <w:sz w:val="24"/>
          <w:szCs w:val="24"/>
        </w:rPr>
        <w:t xml:space="preserve">в Комиссию </w:t>
      </w:r>
      <w:r w:rsidRPr="00917679">
        <w:rPr>
          <w:rFonts w:ascii="Times New Roman" w:eastAsia="Calibri" w:hAnsi="Times New Roman" w:cs="Times New Roman"/>
          <w:spacing w:val="-6"/>
          <w:sz w:val="24"/>
          <w:szCs w:val="24"/>
        </w:rPr>
        <w:t>Организатором</w:t>
      </w:r>
      <w:r w:rsidRPr="00917679">
        <w:rPr>
          <w:rFonts w:ascii="Times New Roman" w:eastAsia="Calibri" w:hAnsi="Times New Roman" w:cs="Times New Roman"/>
          <w:color w:val="000000"/>
          <w:spacing w:val="-6"/>
          <w:sz w:val="24"/>
          <w:szCs w:val="24"/>
        </w:rPr>
        <w:t xml:space="preserve">. </w:t>
      </w:r>
    </w:p>
    <w:p w14:paraId="4083924D"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В случае непоступления в указанный в п.</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2.1.</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Договора срок суммы Задатка на расчетный счет </w:t>
      </w:r>
      <w:r w:rsidRPr="00917679">
        <w:rPr>
          <w:rFonts w:ascii="Times New Roman" w:eastAsia="Proxima Nova ExCn Rg" w:hAnsi="Times New Roman" w:cs="Times New Roman"/>
          <w:spacing w:val="-6"/>
          <w:sz w:val="24"/>
          <w:szCs w:val="24"/>
        </w:rPr>
        <w:t>Организатора</w:t>
      </w:r>
      <w:r w:rsidRPr="00917679">
        <w:rPr>
          <w:rFonts w:ascii="Times New Roman" w:eastAsia="Proxima Nova ExCn Rg" w:hAnsi="Times New Roman" w:cs="Times New Roman"/>
          <w:color w:val="000000"/>
          <w:spacing w:val="-6"/>
          <w:sz w:val="24"/>
          <w:szCs w:val="24"/>
        </w:rPr>
        <w:t xml:space="preserve">, обязательства Претендента по внесению Задатка считаются неисполненными. В этом случае Претендент к участию в </w:t>
      </w:r>
      <w:r w:rsidRPr="00917679">
        <w:rPr>
          <w:rFonts w:ascii="Times New Roman" w:eastAsia="Proxima Nova ExCn Rg" w:hAnsi="Times New Roman" w:cs="Times New Roman"/>
          <w:spacing w:val="-6"/>
          <w:sz w:val="24"/>
          <w:szCs w:val="24"/>
        </w:rPr>
        <w:t xml:space="preserve">Продаже </w:t>
      </w:r>
      <w:r w:rsidRPr="00917679">
        <w:rPr>
          <w:rFonts w:ascii="Times New Roman" w:eastAsia="Proxima Nova ExCn Rg" w:hAnsi="Times New Roman" w:cs="Times New Roman"/>
          <w:color w:val="000000"/>
          <w:spacing w:val="-6"/>
          <w:sz w:val="24"/>
          <w:szCs w:val="24"/>
        </w:rPr>
        <w:t>не допускается.</w:t>
      </w:r>
    </w:p>
    <w:p w14:paraId="1290671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победы Претендента в </w:t>
      </w:r>
      <w:r w:rsidRPr="00917679">
        <w:rPr>
          <w:rFonts w:ascii="Times New Roman" w:eastAsia="Calibri" w:hAnsi="Times New Roman" w:cs="Times New Roman"/>
          <w:spacing w:val="-6"/>
          <w:sz w:val="24"/>
          <w:szCs w:val="24"/>
        </w:rPr>
        <w:t xml:space="preserve">Продаже </w:t>
      </w:r>
      <w:r w:rsidRPr="00917679">
        <w:rPr>
          <w:rFonts w:ascii="Times New Roman" w:eastAsia="Calibri" w:hAnsi="Times New Roman" w:cs="Times New Roman"/>
          <w:color w:val="000000"/>
          <w:spacing w:val="-6"/>
          <w:sz w:val="24"/>
          <w:szCs w:val="24"/>
        </w:rPr>
        <w:t>либо признания Претендента Единственным</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8CEE1E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w:t>
      </w:r>
      <w:r w:rsidRPr="00917679">
        <w:rPr>
          <w:rFonts w:ascii="Times New Roman" w:eastAsia="Calibri" w:hAnsi="Times New Roman" w:cs="Times New Roman"/>
          <w:spacing w:val="-6"/>
          <w:sz w:val="24"/>
          <w:szCs w:val="24"/>
        </w:rPr>
        <w:t>Победителя (Единственного участника)</w:t>
      </w:r>
      <w:r w:rsidRPr="00917679">
        <w:rPr>
          <w:rFonts w:ascii="Times New Roman" w:eastAsia="Calibri" w:hAnsi="Times New Roman" w:cs="Times New Roman"/>
          <w:color w:val="000000"/>
          <w:spacing w:val="-6"/>
          <w:sz w:val="24"/>
          <w:szCs w:val="24"/>
        </w:rPr>
        <w:t xml:space="preserve">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43BC1B07"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уклонения или отказа Участника, который сделал предпоследнее предложение</w:t>
      </w:r>
      <w:r w:rsidRPr="00917679">
        <w:rPr>
          <w:rFonts w:ascii="Times New Roman" w:eastAsia="Calibri" w:hAnsi="Times New Roman" w:cs="Times New Roman"/>
          <w:color w:val="000000"/>
          <w:spacing w:val="-6"/>
          <w:sz w:val="24"/>
          <w:szCs w:val="24"/>
        </w:rPr>
        <w:br/>
      </w:r>
      <w:r w:rsidRPr="00917679">
        <w:rPr>
          <w:rFonts w:ascii="Times New Roman" w:eastAsia="Calibri" w:hAnsi="Times New Roman" w:cs="Times New Roman"/>
          <w:color w:val="000000"/>
          <w:spacing w:val="-6"/>
          <w:sz w:val="24"/>
          <w:szCs w:val="24"/>
        </w:rPr>
        <w:lastRenderedPageBreak/>
        <w:t xml:space="preserve">(в случае отказа </w:t>
      </w:r>
      <w:r w:rsidRPr="00917679">
        <w:rPr>
          <w:rFonts w:ascii="Times New Roman" w:eastAsia="Calibri" w:hAnsi="Times New Roman" w:cs="Times New Roman"/>
          <w:spacing w:val="-6"/>
          <w:sz w:val="24"/>
          <w:szCs w:val="24"/>
        </w:rPr>
        <w:t>Победителя от заключения Договора купли-продажи</w:t>
      </w:r>
      <w:r w:rsidRPr="00917679">
        <w:rPr>
          <w:rFonts w:ascii="Times New Roman" w:eastAsia="Calibri" w:hAnsi="Times New Roman" w:cs="Times New Roman"/>
          <w:color w:val="000000"/>
          <w:spacing w:val="-6"/>
          <w:sz w:val="24"/>
          <w:szCs w:val="24"/>
        </w:rPr>
        <w:t xml:space="preserve">) о цене Предмета </w:t>
      </w:r>
      <w:r w:rsidRPr="00917679">
        <w:rPr>
          <w:rFonts w:ascii="Times New Roman" w:eastAsia="Calibri" w:hAnsi="Times New Roman" w:cs="Times New Roman"/>
          <w:spacing w:val="-6"/>
          <w:sz w:val="24"/>
          <w:szCs w:val="24"/>
        </w:rPr>
        <w:t xml:space="preserve">продажи </w:t>
      </w:r>
      <w:r w:rsidRPr="00917679">
        <w:rPr>
          <w:rFonts w:ascii="Times New Roman" w:eastAsia="Calibri" w:hAnsi="Times New Roman" w:cs="Times New Roman"/>
          <w:color w:val="000000"/>
          <w:spacing w:val="-6"/>
          <w:sz w:val="24"/>
          <w:szCs w:val="24"/>
        </w:rPr>
        <w:t xml:space="preserve">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2265AE6A"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Возврат денежных средств</w:t>
      </w:r>
    </w:p>
    <w:p w14:paraId="31E0EE4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Претенденту отказано в приеме Заявки</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5 (пяти)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1D22D8F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 не признан Участником</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15 (пятнадцати) рабочих дней с даты </w:t>
      </w:r>
      <w:r w:rsidRPr="00917679">
        <w:rPr>
          <w:rFonts w:ascii="Times New Roman" w:eastAsia="Calibri" w:hAnsi="Times New Roman" w:cs="Times New Roman"/>
          <w:spacing w:val="-6"/>
          <w:sz w:val="24"/>
          <w:szCs w:val="24"/>
        </w:rPr>
        <w:t xml:space="preserve">подведения итогов </w:t>
      </w:r>
      <w:r w:rsidRPr="00917679">
        <w:rPr>
          <w:rFonts w:ascii="Times New Roman" w:eastAsia="Calibri" w:hAnsi="Times New Roman" w:cs="Times New Roman"/>
          <w:color w:val="000000"/>
          <w:spacing w:val="-6"/>
          <w:sz w:val="24"/>
          <w:szCs w:val="24"/>
        </w:rPr>
        <w:t>Продажи.</w:t>
      </w:r>
    </w:p>
    <w:p w14:paraId="5CEB33A8"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Претендент до признания его Участником имеет право отозвать Заявку:</w:t>
      </w:r>
    </w:p>
    <w:p w14:paraId="46299464"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442E8A6F"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917679">
        <w:rPr>
          <w:rFonts w:ascii="Times New Roman" w:eastAsia="Calibri" w:hAnsi="Times New Roman" w:cs="Times New Roman"/>
          <w:spacing w:val="-6"/>
          <w:sz w:val="24"/>
          <w:szCs w:val="24"/>
        </w:rPr>
        <w:t>в адрес Организатора</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 xml:space="preserve">по электронному адресу почтового ящика (E-mail): </w:t>
      </w:r>
      <w:hyperlink r:id="rId14" w:history="1">
        <w:r w:rsidRPr="00917679">
          <w:rPr>
            <w:rFonts w:ascii="Times New Roman" w:eastAsia="Calibri" w:hAnsi="Times New Roman" w:cs="Times New Roman"/>
            <w:spacing w:val="-6"/>
            <w:sz w:val="24"/>
            <w:szCs w:val="24"/>
          </w:rPr>
          <w:t>torgi@rt-capital.ru</w:t>
        </w:r>
      </w:hyperlink>
      <w:r w:rsidRPr="00917679">
        <w:rPr>
          <w:rFonts w:ascii="Times New Roman" w:eastAsia="Calibri" w:hAnsi="Times New Roman" w:cs="Times New Roman"/>
          <w:spacing w:val="-6"/>
          <w:sz w:val="24"/>
          <w:szCs w:val="24"/>
        </w:rPr>
        <w:t xml:space="preserve">. </w:t>
      </w:r>
    </w:p>
    <w:p w14:paraId="48819073"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Поступивший от Претендента Задаток подлежит возврату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со дня поступления </w:t>
      </w:r>
      <w:r w:rsidRPr="00917679">
        <w:rPr>
          <w:rFonts w:ascii="Times New Roman" w:eastAsia="Proxima Nova ExCn Rg" w:hAnsi="Times New Roman" w:cs="Times New Roman"/>
          <w:spacing w:val="-6"/>
          <w:sz w:val="24"/>
          <w:szCs w:val="24"/>
        </w:rPr>
        <w:t xml:space="preserve">Организатору </w:t>
      </w:r>
      <w:r w:rsidRPr="00917679">
        <w:rPr>
          <w:rFonts w:ascii="Times New Roman" w:eastAsia="Proxima Nova ExCn Rg" w:hAnsi="Times New Roman" w:cs="Times New Roman"/>
          <w:color w:val="000000"/>
          <w:spacing w:val="-6"/>
          <w:sz w:val="24"/>
          <w:szCs w:val="24"/>
        </w:rPr>
        <w:t xml:space="preserve">уведомления об отзыве Заявки </w:t>
      </w:r>
      <w:r w:rsidRPr="00917679">
        <w:rPr>
          <w:rFonts w:ascii="Times New Roman" w:eastAsia="Proxima Nova ExCn Rg" w:hAnsi="Times New Roman" w:cs="Times New Roman"/>
          <w:spacing w:val="-6"/>
          <w:sz w:val="24"/>
          <w:szCs w:val="24"/>
        </w:rPr>
        <w:t>(в случае отзыва Заявки до окончания срока приема Заявок).</w:t>
      </w:r>
      <w:r w:rsidRPr="00917679">
        <w:rPr>
          <w:rFonts w:ascii="Times New Roman" w:eastAsia="Proxima Nova ExCn Rg" w:hAnsi="Times New Roman" w:cs="Times New Roman"/>
          <w:color w:val="000000"/>
          <w:spacing w:val="-6"/>
          <w:sz w:val="24"/>
          <w:szCs w:val="24"/>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917679">
        <w:rPr>
          <w:rFonts w:ascii="Times New Roman" w:eastAsia="Proxima Nova ExCn Rg" w:hAnsi="Times New Roman" w:cs="Times New Roman"/>
          <w:b/>
          <w:color w:val="000000"/>
          <w:spacing w:val="-6"/>
          <w:sz w:val="24"/>
          <w:szCs w:val="24"/>
        </w:rPr>
        <w:t xml:space="preserve"> </w:t>
      </w:r>
      <w:r w:rsidRPr="00917679">
        <w:rPr>
          <w:rFonts w:ascii="Times New Roman" w:eastAsia="Proxima Nova ExCn Rg" w:hAnsi="Times New Roman" w:cs="Times New Roman"/>
          <w:color w:val="000000"/>
          <w:spacing w:val="-6"/>
          <w:sz w:val="24"/>
          <w:szCs w:val="24"/>
        </w:rPr>
        <w:t>Документацией.</w:t>
      </w:r>
    </w:p>
    <w:p w14:paraId="2D8F7A99"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продажи),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745F0BDB"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Претенденту, который сделал предпоследнее предложение о цене Предмета продажи, Задаток возвращается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 даты подписания Договора </w:t>
      </w:r>
      <w:r w:rsidRPr="00917679">
        <w:rPr>
          <w:rFonts w:ascii="Times New Roman" w:eastAsia="Proxima Nova ExCn Rg" w:hAnsi="Times New Roman" w:cs="Times New Roman"/>
          <w:spacing w:val="-6"/>
          <w:sz w:val="24"/>
          <w:szCs w:val="24"/>
        </w:rPr>
        <w:t>купли-продажи</w:t>
      </w:r>
      <w:r w:rsidRPr="00917679">
        <w:rPr>
          <w:rFonts w:ascii="Times New Roman" w:eastAsia="Proxima Nova ExCn Rg" w:hAnsi="Times New Roman" w:cs="Times New Roman"/>
          <w:spacing w:val="-6"/>
          <w:sz w:val="24"/>
          <w:szCs w:val="24"/>
        </w:rPr>
        <w:br/>
      </w:r>
      <w:r w:rsidRPr="00917679">
        <w:rPr>
          <w:rFonts w:ascii="Times New Roman" w:eastAsia="Proxima Nova ExCn Rg" w:hAnsi="Times New Roman" w:cs="Times New Roman"/>
          <w:color w:val="000000"/>
          <w:spacing w:val="-6"/>
          <w:sz w:val="24"/>
          <w:szCs w:val="24"/>
        </w:rPr>
        <w:t>с Победителем в порядке, установленном для Участников Документацией, но не позднее 15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(пятнадцати) рабочих дней с даты подписания протокола об итогах </w:t>
      </w:r>
      <w:r w:rsidRPr="00917679">
        <w:rPr>
          <w:rFonts w:ascii="Times New Roman" w:eastAsia="Proxima Nova ExCn Rg" w:hAnsi="Times New Roman" w:cs="Times New Roman"/>
          <w:spacing w:val="-6"/>
          <w:sz w:val="24"/>
          <w:szCs w:val="24"/>
        </w:rPr>
        <w:t>Продажи</w:t>
      </w:r>
      <w:r w:rsidRPr="00917679">
        <w:rPr>
          <w:rFonts w:ascii="Times New Roman" w:eastAsia="Proxima Nova ExCn Rg" w:hAnsi="Times New Roman" w:cs="Times New Roman"/>
          <w:color w:val="000000"/>
          <w:spacing w:val="-6"/>
          <w:sz w:val="24"/>
          <w:szCs w:val="24"/>
        </w:rPr>
        <w:t>.</w:t>
      </w:r>
    </w:p>
    <w:p w14:paraId="7D56CD5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060F60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6F745F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w:t>
      </w:r>
      <w:r w:rsidRPr="00917679">
        <w:rPr>
          <w:rFonts w:ascii="Times New Roman" w:eastAsia="Calibri" w:hAnsi="Times New Roman" w:cs="Times New Roman"/>
          <w:spacing w:val="-6"/>
          <w:sz w:val="24"/>
          <w:szCs w:val="24"/>
        </w:rPr>
        <w:t xml:space="preserve">соответствующего </w:t>
      </w:r>
      <w:r w:rsidRPr="00917679">
        <w:rPr>
          <w:rFonts w:ascii="Times New Roman" w:eastAsia="Calibri" w:hAnsi="Times New Roman" w:cs="Times New Roman"/>
          <w:color w:val="000000"/>
          <w:spacing w:val="-6"/>
          <w:sz w:val="24"/>
          <w:szCs w:val="24"/>
        </w:rPr>
        <w:t>дополнительного соглашения</w:t>
      </w:r>
      <w:r w:rsidRPr="00917679">
        <w:rPr>
          <w:rFonts w:ascii="Times New Roman" w:eastAsia="Calibri" w:hAnsi="Times New Roman" w:cs="Times New Roman"/>
          <w:spacing w:val="-6"/>
          <w:sz w:val="24"/>
          <w:szCs w:val="24"/>
        </w:rPr>
        <w:t xml:space="preserve"> к Договору</w:t>
      </w:r>
      <w:r w:rsidRPr="00917679">
        <w:rPr>
          <w:rFonts w:ascii="Times New Roman" w:eastAsia="Calibri" w:hAnsi="Times New Roman" w:cs="Times New Roman"/>
          <w:color w:val="000000"/>
          <w:spacing w:val="-6"/>
          <w:sz w:val="24"/>
          <w:szCs w:val="24"/>
        </w:rPr>
        <w:t>.</w:t>
      </w:r>
    </w:p>
    <w:p w14:paraId="274387D8"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Ответственность Сторон</w:t>
      </w:r>
    </w:p>
    <w:p w14:paraId="64BF3A04"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17218F69"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7D876E75"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w:t>
      </w:r>
      <w:r w:rsidRPr="00917679">
        <w:rPr>
          <w:rFonts w:ascii="Times New Roman" w:eastAsia="Calibri" w:hAnsi="Times New Roman" w:cs="Times New Roman"/>
          <w:color w:val="000000"/>
          <w:spacing w:val="-10"/>
          <w:sz w:val="24"/>
          <w:szCs w:val="24"/>
        </w:rPr>
        <w:lastRenderedPageBreak/>
        <w:t>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FA56B00"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Антикоррупционная оговорка</w:t>
      </w:r>
    </w:p>
    <w:p w14:paraId="1806B97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5504E0B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372EB7CF"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164E516D"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5596722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07A70F4E"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Срок действия договора</w:t>
      </w:r>
    </w:p>
    <w:p w14:paraId="2F02C67B"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вступает в силу с момента подписания его Сторонами.</w:t>
      </w:r>
    </w:p>
    <w:p w14:paraId="1885176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917679">
        <w:rPr>
          <w:rFonts w:ascii="Times New Roman" w:eastAsia="Calibri" w:hAnsi="Times New Roman" w:cs="Times New Roman"/>
          <w:color w:val="000000"/>
          <w:spacing w:val="-6"/>
          <w:sz w:val="24"/>
          <w:szCs w:val="24"/>
        </w:rPr>
        <w:br/>
        <w:t>на себя обязательств.</w:t>
      </w:r>
    </w:p>
    <w:p w14:paraId="44E09A06"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917679">
        <w:rPr>
          <w:rFonts w:ascii="Times New Roman" w:eastAsia="Calibri" w:hAnsi="Times New Roman" w:cs="Times New Roman"/>
          <w:spacing w:val="-6"/>
          <w:sz w:val="24"/>
          <w:szCs w:val="24"/>
        </w:rPr>
        <w:t>, путем подписания Сторонами дополнительного соглашения к Договору.</w:t>
      </w:r>
      <w:r w:rsidRPr="00917679">
        <w:rPr>
          <w:rFonts w:ascii="Times New Roman" w:eastAsia="Calibri" w:hAnsi="Times New Roman" w:cs="Times New Roman"/>
          <w:color w:val="000000"/>
          <w:spacing w:val="-6"/>
          <w:sz w:val="24"/>
          <w:szCs w:val="24"/>
        </w:rPr>
        <w:t xml:space="preserve"> </w:t>
      </w:r>
    </w:p>
    <w:p w14:paraId="7781A17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431BF812"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Юридические адреса, банковские реквизиты и подписи Сторон</w:t>
      </w:r>
    </w:p>
    <w:tbl>
      <w:tblPr>
        <w:tblStyle w:val="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3968"/>
        <w:gridCol w:w="993"/>
        <w:gridCol w:w="3963"/>
      </w:tblGrid>
      <w:tr w:rsidR="00917679" w:rsidRPr="00917679" w14:paraId="5063251F" w14:textId="77777777" w:rsidTr="00852C19">
        <w:tc>
          <w:tcPr>
            <w:tcW w:w="4961" w:type="dxa"/>
            <w:gridSpan w:val="2"/>
          </w:tcPr>
          <w:p w14:paraId="23089A0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Организатор:</w:t>
            </w:r>
          </w:p>
        </w:tc>
        <w:tc>
          <w:tcPr>
            <w:tcW w:w="4956" w:type="dxa"/>
            <w:gridSpan w:val="2"/>
          </w:tcPr>
          <w:p w14:paraId="1C0A40C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Претендент:</w:t>
            </w:r>
          </w:p>
        </w:tc>
      </w:tr>
      <w:tr w:rsidR="00917679" w:rsidRPr="00917679" w14:paraId="78E14DB7" w14:textId="77777777" w:rsidTr="00852C19">
        <w:tc>
          <w:tcPr>
            <w:tcW w:w="4961" w:type="dxa"/>
            <w:gridSpan w:val="2"/>
          </w:tcPr>
          <w:p w14:paraId="0693FD8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ООО «РТ-Капитал»</w:t>
            </w:r>
          </w:p>
        </w:tc>
        <w:tc>
          <w:tcPr>
            <w:tcW w:w="4956" w:type="dxa"/>
            <w:gridSpan w:val="2"/>
          </w:tcPr>
          <w:p w14:paraId="76716FF7"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b/>
                <w:sz w:val="24"/>
                <w:szCs w:val="24"/>
                <w:lang w:val="ru-RU"/>
              </w:rPr>
              <w:t>_______________</w:t>
            </w:r>
            <w:r w:rsidRPr="00917679">
              <w:rPr>
                <w:rFonts w:ascii="Times New Roman" w:eastAsia="Proxima Nova ExCn Rg" w:hAnsi="Times New Roman" w:cs="Times New Roman"/>
                <w:sz w:val="24"/>
                <w:szCs w:val="24"/>
                <w:lang w:val="ru-RU"/>
              </w:rPr>
              <w:t xml:space="preserve"> </w:t>
            </w:r>
            <w:r w:rsidRPr="00917679">
              <w:rPr>
                <w:rFonts w:ascii="Times New Roman" w:eastAsia="Proxima Nova ExCn Rg" w:hAnsi="Times New Roman" w:cs="Times New Roman"/>
                <w:i/>
                <w:szCs w:val="24"/>
                <w:lang w:val="ru-RU"/>
              </w:rPr>
              <w:t>(указать краткое наименование организации и организационно-правовой формы)</w:t>
            </w:r>
          </w:p>
        </w:tc>
      </w:tr>
      <w:tr w:rsidR="00917679" w:rsidRPr="00917679" w14:paraId="2FB388DE" w14:textId="77777777" w:rsidTr="00852C19">
        <w:tc>
          <w:tcPr>
            <w:tcW w:w="993" w:type="dxa"/>
          </w:tcPr>
          <w:p w14:paraId="766F5066"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Адрес:</w:t>
            </w:r>
          </w:p>
        </w:tc>
        <w:tc>
          <w:tcPr>
            <w:tcW w:w="3968" w:type="dxa"/>
          </w:tcPr>
          <w:p w14:paraId="276C610D"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119048,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 ул.</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Усачева, д.</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24</w:t>
            </w:r>
          </w:p>
        </w:tc>
        <w:tc>
          <w:tcPr>
            <w:tcW w:w="993" w:type="dxa"/>
          </w:tcPr>
          <w:p w14:paraId="03D3FD47"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Адрес:</w:t>
            </w:r>
          </w:p>
        </w:tc>
        <w:tc>
          <w:tcPr>
            <w:tcW w:w="3963" w:type="dxa"/>
          </w:tcPr>
          <w:p w14:paraId="76A84031"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1DE7632" w14:textId="77777777" w:rsidTr="00852C19">
        <w:tc>
          <w:tcPr>
            <w:tcW w:w="993" w:type="dxa"/>
          </w:tcPr>
          <w:p w14:paraId="15968A3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8" w:type="dxa"/>
          </w:tcPr>
          <w:p w14:paraId="4B41F49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1107746989954</w:t>
            </w:r>
          </w:p>
        </w:tc>
        <w:tc>
          <w:tcPr>
            <w:tcW w:w="993" w:type="dxa"/>
          </w:tcPr>
          <w:p w14:paraId="3C521C8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3" w:type="dxa"/>
          </w:tcPr>
          <w:p w14:paraId="351E2E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385278F" w14:textId="77777777" w:rsidTr="00852C19">
        <w:tc>
          <w:tcPr>
            <w:tcW w:w="993" w:type="dxa"/>
          </w:tcPr>
          <w:p w14:paraId="2E69540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8" w:type="dxa"/>
          </w:tcPr>
          <w:p w14:paraId="19CA42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7704770859</w:t>
            </w:r>
          </w:p>
        </w:tc>
        <w:tc>
          <w:tcPr>
            <w:tcW w:w="993" w:type="dxa"/>
          </w:tcPr>
          <w:p w14:paraId="7F598ED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3" w:type="dxa"/>
          </w:tcPr>
          <w:p w14:paraId="29C8B2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3D51429A" w14:textId="77777777" w:rsidTr="00852C19">
        <w:tc>
          <w:tcPr>
            <w:tcW w:w="993" w:type="dxa"/>
          </w:tcPr>
          <w:p w14:paraId="764B5D4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8" w:type="dxa"/>
          </w:tcPr>
          <w:p w14:paraId="4446862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770401001</w:t>
            </w:r>
          </w:p>
        </w:tc>
        <w:tc>
          <w:tcPr>
            <w:tcW w:w="993" w:type="dxa"/>
          </w:tcPr>
          <w:p w14:paraId="609618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3" w:type="dxa"/>
          </w:tcPr>
          <w:p w14:paraId="79473F3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5B919928" w14:textId="77777777" w:rsidTr="00852C19">
        <w:tc>
          <w:tcPr>
            <w:tcW w:w="993" w:type="dxa"/>
          </w:tcPr>
          <w:p w14:paraId="7174E02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8" w:type="dxa"/>
          </w:tcPr>
          <w:p w14:paraId="2BC7A8E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40702810800250009461</w:t>
            </w:r>
          </w:p>
        </w:tc>
        <w:tc>
          <w:tcPr>
            <w:tcW w:w="993" w:type="dxa"/>
          </w:tcPr>
          <w:p w14:paraId="25A6BDD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3" w:type="dxa"/>
          </w:tcPr>
          <w:p w14:paraId="08CDD5D9"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FE8CB38" w14:textId="77777777" w:rsidTr="00852C19">
        <w:tc>
          <w:tcPr>
            <w:tcW w:w="993" w:type="dxa"/>
          </w:tcPr>
          <w:p w14:paraId="7BAD7DA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8" w:type="dxa"/>
          </w:tcPr>
          <w:p w14:paraId="49B96B1F"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АО</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АКБ</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«НОВИКОМБАНК»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w:t>
            </w:r>
          </w:p>
        </w:tc>
        <w:tc>
          <w:tcPr>
            <w:tcW w:w="993" w:type="dxa"/>
          </w:tcPr>
          <w:p w14:paraId="694F51C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3" w:type="dxa"/>
          </w:tcPr>
          <w:p w14:paraId="2302725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C722427" w14:textId="77777777" w:rsidTr="00852C19">
        <w:tc>
          <w:tcPr>
            <w:tcW w:w="993" w:type="dxa"/>
          </w:tcPr>
          <w:p w14:paraId="10C900D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8" w:type="dxa"/>
          </w:tcPr>
          <w:p w14:paraId="0A329F6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30101810245250000162</w:t>
            </w:r>
          </w:p>
        </w:tc>
        <w:tc>
          <w:tcPr>
            <w:tcW w:w="993" w:type="dxa"/>
          </w:tcPr>
          <w:p w14:paraId="531A4E6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3" w:type="dxa"/>
          </w:tcPr>
          <w:p w14:paraId="333F3F7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EECFFEB" w14:textId="77777777" w:rsidTr="00852C19">
        <w:tc>
          <w:tcPr>
            <w:tcW w:w="993" w:type="dxa"/>
          </w:tcPr>
          <w:p w14:paraId="61E1AB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8" w:type="dxa"/>
          </w:tcPr>
          <w:p w14:paraId="298DB96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D0E8C7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3" w:type="dxa"/>
          </w:tcPr>
          <w:p w14:paraId="7230A313"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0E6E95D" w14:textId="77777777" w:rsidTr="00852C19">
        <w:tc>
          <w:tcPr>
            <w:tcW w:w="993" w:type="dxa"/>
          </w:tcPr>
          <w:p w14:paraId="7522C97D"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8" w:type="dxa"/>
          </w:tcPr>
          <w:p w14:paraId="5298A88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4587625F"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3" w:type="dxa"/>
          </w:tcPr>
          <w:p w14:paraId="75D5A9F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C796B46" w14:textId="77777777" w:rsidTr="00852C19">
        <w:tc>
          <w:tcPr>
            <w:tcW w:w="993" w:type="dxa"/>
          </w:tcPr>
          <w:p w14:paraId="55934CE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8" w:type="dxa"/>
          </w:tcPr>
          <w:p w14:paraId="0EFA3BF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0DC65B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3" w:type="dxa"/>
          </w:tcPr>
          <w:p w14:paraId="1236697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FC1105D" w14:textId="77777777" w:rsidTr="00852C19">
        <w:tc>
          <w:tcPr>
            <w:tcW w:w="9917" w:type="dxa"/>
            <w:gridSpan w:val="4"/>
          </w:tcPr>
          <w:p w14:paraId="6915433B" w14:textId="77777777" w:rsidR="00917679" w:rsidRPr="00917679" w:rsidRDefault="00917679" w:rsidP="00917679">
            <w:pPr>
              <w:contextualSpacing/>
              <w:rPr>
                <w:rFonts w:ascii="Times New Roman" w:eastAsia="Proxima Nova ExCn Rg" w:hAnsi="Times New Roman" w:cs="Times New Roman"/>
                <w:bCs/>
                <w:sz w:val="24"/>
                <w:szCs w:val="24"/>
              </w:rPr>
            </w:pPr>
          </w:p>
        </w:tc>
      </w:tr>
    </w:tbl>
    <w:p w14:paraId="7BE9018E" w14:textId="14F803F2" w:rsidR="00C44977" w:rsidRDefault="00C44977" w:rsidP="009F2322">
      <w:pPr>
        <w:widowControl w:val="0"/>
        <w:autoSpaceDE w:val="0"/>
        <w:autoSpaceDN w:val="0"/>
        <w:spacing w:before="240" w:after="240" w:line="240" w:lineRule="auto"/>
        <w:rPr>
          <w:rFonts w:ascii="Times New Roman" w:hAnsi="Times New Roman" w:cs="Times New Roman"/>
          <w:spacing w:val="-6"/>
          <w:sz w:val="24"/>
          <w:szCs w:val="24"/>
          <w:highlight w:val="yellow"/>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725"/>
        <w:gridCol w:w="2275"/>
        <w:gridCol w:w="2725"/>
      </w:tblGrid>
      <w:tr w:rsidR="00092415" w:rsidRPr="006B4D4B" w14:paraId="40860125" w14:textId="77777777" w:rsidTr="002A121F">
        <w:tc>
          <w:tcPr>
            <w:tcW w:w="9917" w:type="dxa"/>
            <w:gridSpan w:val="4"/>
          </w:tcPr>
          <w:p w14:paraId="0FC2D585" w14:textId="77777777" w:rsidR="00092415" w:rsidRPr="006B4D4B" w:rsidRDefault="00092415" w:rsidP="002A121F">
            <w:pPr>
              <w:contextualSpacing/>
              <w:jc w:val="center"/>
              <w:rPr>
                <w:b/>
                <w:bCs/>
                <w:sz w:val="24"/>
                <w:szCs w:val="24"/>
              </w:rPr>
            </w:pPr>
            <w:r w:rsidRPr="006B4D4B">
              <w:rPr>
                <w:b/>
                <w:bCs/>
                <w:sz w:val="24"/>
                <w:szCs w:val="24"/>
              </w:rPr>
              <w:t>ПОДПИСИ СТОРОН:</w:t>
            </w:r>
          </w:p>
        </w:tc>
      </w:tr>
      <w:tr w:rsidR="00092415" w:rsidRPr="006B4D4B" w14:paraId="018483AC" w14:textId="77777777" w:rsidTr="002A121F">
        <w:tc>
          <w:tcPr>
            <w:tcW w:w="9917" w:type="dxa"/>
            <w:gridSpan w:val="4"/>
          </w:tcPr>
          <w:p w14:paraId="6FE6BA43" w14:textId="77777777" w:rsidR="00092415" w:rsidRPr="006B4D4B" w:rsidRDefault="00092415" w:rsidP="002A121F">
            <w:pPr>
              <w:contextualSpacing/>
              <w:rPr>
                <w:bCs/>
                <w:sz w:val="24"/>
                <w:szCs w:val="24"/>
              </w:rPr>
            </w:pPr>
          </w:p>
        </w:tc>
      </w:tr>
      <w:tr w:rsidR="00092415" w:rsidRPr="006B4D4B" w14:paraId="29F0545A" w14:textId="77777777" w:rsidTr="002A121F">
        <w:tc>
          <w:tcPr>
            <w:tcW w:w="4961" w:type="dxa"/>
            <w:gridSpan w:val="2"/>
          </w:tcPr>
          <w:p w14:paraId="53BBFD2E" w14:textId="77777777" w:rsidR="00092415" w:rsidRPr="006B4D4B" w:rsidRDefault="00092415" w:rsidP="002A121F">
            <w:pPr>
              <w:contextualSpacing/>
              <w:rPr>
                <w:b/>
                <w:bCs/>
                <w:sz w:val="24"/>
                <w:szCs w:val="24"/>
              </w:rPr>
            </w:pPr>
            <w:r w:rsidRPr="006B4D4B">
              <w:rPr>
                <w:b/>
                <w:bCs/>
                <w:sz w:val="24"/>
                <w:szCs w:val="24"/>
              </w:rPr>
              <w:t xml:space="preserve">От </w:t>
            </w:r>
            <w:r w:rsidRPr="006B4D4B">
              <w:rPr>
                <w:b/>
                <w:sz w:val="24"/>
                <w:szCs w:val="24"/>
              </w:rPr>
              <w:t>Организатора:</w:t>
            </w:r>
          </w:p>
        </w:tc>
        <w:tc>
          <w:tcPr>
            <w:tcW w:w="4956" w:type="dxa"/>
            <w:gridSpan w:val="2"/>
          </w:tcPr>
          <w:p w14:paraId="6DECA12E" w14:textId="77777777" w:rsidR="00092415" w:rsidRPr="006B4D4B" w:rsidRDefault="00092415" w:rsidP="002A121F">
            <w:pPr>
              <w:contextualSpacing/>
              <w:rPr>
                <w:b/>
                <w:bCs/>
                <w:sz w:val="24"/>
                <w:szCs w:val="24"/>
              </w:rPr>
            </w:pPr>
            <w:r w:rsidRPr="006B4D4B">
              <w:rPr>
                <w:b/>
                <w:bCs/>
                <w:sz w:val="24"/>
                <w:szCs w:val="24"/>
              </w:rPr>
              <w:t xml:space="preserve">От </w:t>
            </w:r>
            <w:r w:rsidRPr="006B4D4B">
              <w:rPr>
                <w:b/>
                <w:sz w:val="24"/>
                <w:szCs w:val="24"/>
              </w:rPr>
              <w:t>Претендента:</w:t>
            </w:r>
          </w:p>
        </w:tc>
      </w:tr>
      <w:tr w:rsidR="00092415" w:rsidRPr="006B4D4B" w14:paraId="27D41441" w14:textId="77777777" w:rsidTr="002A121F">
        <w:tc>
          <w:tcPr>
            <w:tcW w:w="4961" w:type="dxa"/>
            <w:gridSpan w:val="2"/>
          </w:tcPr>
          <w:p w14:paraId="03E0D73E" w14:textId="77777777" w:rsidR="00092415" w:rsidRPr="006B4D4B" w:rsidRDefault="00092415" w:rsidP="002A121F">
            <w:pPr>
              <w:contextualSpacing/>
              <w:rPr>
                <w:b/>
                <w:bCs/>
                <w:sz w:val="24"/>
                <w:szCs w:val="24"/>
              </w:rPr>
            </w:pPr>
          </w:p>
        </w:tc>
        <w:tc>
          <w:tcPr>
            <w:tcW w:w="4956" w:type="dxa"/>
            <w:gridSpan w:val="2"/>
          </w:tcPr>
          <w:p w14:paraId="63AE1121" w14:textId="77777777" w:rsidR="00092415" w:rsidRPr="006B4D4B" w:rsidRDefault="00092415" w:rsidP="002A121F">
            <w:pPr>
              <w:contextualSpacing/>
              <w:rPr>
                <w:b/>
                <w:bCs/>
                <w:sz w:val="24"/>
                <w:szCs w:val="24"/>
              </w:rPr>
            </w:pPr>
          </w:p>
        </w:tc>
      </w:tr>
      <w:tr w:rsidR="00092415" w:rsidRPr="006B4D4B" w14:paraId="758D61F3" w14:textId="77777777" w:rsidTr="002A121F">
        <w:tc>
          <w:tcPr>
            <w:tcW w:w="4961" w:type="dxa"/>
            <w:gridSpan w:val="2"/>
          </w:tcPr>
          <w:p w14:paraId="0E19BF5C"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szCs w:val="24"/>
              </w:rPr>
              <w:t>(указать должность лица, подписывающего Договор)</w:t>
            </w:r>
          </w:p>
        </w:tc>
        <w:tc>
          <w:tcPr>
            <w:tcW w:w="4956" w:type="dxa"/>
            <w:gridSpan w:val="2"/>
          </w:tcPr>
          <w:p w14:paraId="0CCED350"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должность лица, подписывающего Договор)</w:t>
            </w:r>
          </w:p>
        </w:tc>
      </w:tr>
      <w:tr w:rsidR="00092415" w:rsidRPr="006B4D4B" w14:paraId="77842D59" w14:textId="77777777" w:rsidTr="002A121F">
        <w:tc>
          <w:tcPr>
            <w:tcW w:w="4961" w:type="dxa"/>
            <w:gridSpan w:val="2"/>
          </w:tcPr>
          <w:p w14:paraId="4BF3A8D4"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краткое наименование организации и организационно-правовой формы)</w:t>
            </w:r>
          </w:p>
        </w:tc>
        <w:tc>
          <w:tcPr>
            <w:tcW w:w="4956" w:type="dxa"/>
            <w:gridSpan w:val="2"/>
          </w:tcPr>
          <w:p w14:paraId="5DA0A91A"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краткое наименование организации и организационно-правовой формы)</w:t>
            </w:r>
          </w:p>
        </w:tc>
      </w:tr>
      <w:tr w:rsidR="00092415" w:rsidRPr="006B4D4B" w14:paraId="4B5AC16E" w14:textId="77777777" w:rsidTr="002A121F">
        <w:tc>
          <w:tcPr>
            <w:tcW w:w="4961" w:type="dxa"/>
            <w:gridSpan w:val="2"/>
          </w:tcPr>
          <w:p w14:paraId="24CCA68C" w14:textId="77777777" w:rsidR="00092415" w:rsidRPr="006B4D4B" w:rsidRDefault="00092415" w:rsidP="002A121F">
            <w:pPr>
              <w:contextualSpacing/>
              <w:rPr>
                <w:b/>
                <w:bCs/>
                <w:sz w:val="24"/>
                <w:szCs w:val="24"/>
              </w:rPr>
            </w:pPr>
          </w:p>
        </w:tc>
        <w:tc>
          <w:tcPr>
            <w:tcW w:w="4956" w:type="dxa"/>
            <w:gridSpan w:val="2"/>
          </w:tcPr>
          <w:p w14:paraId="5A1DFC09" w14:textId="77777777" w:rsidR="00092415" w:rsidRPr="006B4D4B" w:rsidRDefault="00092415" w:rsidP="002A121F">
            <w:pPr>
              <w:contextualSpacing/>
              <w:rPr>
                <w:b/>
                <w:bCs/>
                <w:sz w:val="24"/>
                <w:szCs w:val="24"/>
              </w:rPr>
            </w:pPr>
          </w:p>
        </w:tc>
      </w:tr>
      <w:tr w:rsidR="00092415" w:rsidRPr="006B4D4B" w14:paraId="0A246BFA" w14:textId="77777777" w:rsidTr="002A121F">
        <w:tc>
          <w:tcPr>
            <w:tcW w:w="2473" w:type="dxa"/>
          </w:tcPr>
          <w:p w14:paraId="73BB82D5" w14:textId="77777777" w:rsidR="00092415" w:rsidRPr="006B4D4B" w:rsidRDefault="00092415" w:rsidP="002A121F">
            <w:pPr>
              <w:contextualSpacing/>
              <w:rPr>
                <w:sz w:val="24"/>
                <w:szCs w:val="24"/>
              </w:rPr>
            </w:pPr>
          </w:p>
        </w:tc>
        <w:tc>
          <w:tcPr>
            <w:tcW w:w="2488" w:type="dxa"/>
          </w:tcPr>
          <w:p w14:paraId="7B971877"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ФИО лица, подписывающего Договор)</w:t>
            </w:r>
          </w:p>
        </w:tc>
        <w:tc>
          <w:tcPr>
            <w:tcW w:w="2387" w:type="dxa"/>
          </w:tcPr>
          <w:p w14:paraId="6E928D6E" w14:textId="77777777" w:rsidR="00092415" w:rsidRPr="006B4D4B" w:rsidRDefault="00092415" w:rsidP="002A121F">
            <w:pPr>
              <w:contextualSpacing/>
              <w:rPr>
                <w:sz w:val="24"/>
                <w:szCs w:val="24"/>
              </w:rPr>
            </w:pPr>
          </w:p>
        </w:tc>
        <w:tc>
          <w:tcPr>
            <w:tcW w:w="2569" w:type="dxa"/>
          </w:tcPr>
          <w:p w14:paraId="0748AD13"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ФИО лица, подписывающего Договор)</w:t>
            </w:r>
          </w:p>
        </w:tc>
      </w:tr>
      <w:tr w:rsidR="00092415" w:rsidRPr="006B4D4B" w14:paraId="67960B92" w14:textId="77777777" w:rsidTr="002A121F">
        <w:tc>
          <w:tcPr>
            <w:tcW w:w="2473" w:type="dxa"/>
          </w:tcPr>
          <w:p w14:paraId="324F0088" w14:textId="77777777" w:rsidR="00092415" w:rsidRPr="006B4D4B" w:rsidRDefault="00092415" w:rsidP="002A121F">
            <w:pPr>
              <w:contextualSpacing/>
              <w:rPr>
                <w:sz w:val="24"/>
                <w:szCs w:val="24"/>
              </w:rPr>
            </w:pPr>
            <w:r w:rsidRPr="006B4D4B">
              <w:rPr>
                <w:sz w:val="24"/>
                <w:szCs w:val="24"/>
              </w:rPr>
              <w:t>м.п.</w:t>
            </w:r>
          </w:p>
        </w:tc>
        <w:tc>
          <w:tcPr>
            <w:tcW w:w="2488" w:type="dxa"/>
          </w:tcPr>
          <w:p w14:paraId="1BD4296A" w14:textId="77777777" w:rsidR="00092415" w:rsidRPr="006B4D4B" w:rsidRDefault="00092415" w:rsidP="002A121F">
            <w:pPr>
              <w:contextualSpacing/>
              <w:rPr>
                <w:b/>
                <w:bCs/>
                <w:sz w:val="24"/>
                <w:szCs w:val="24"/>
              </w:rPr>
            </w:pPr>
          </w:p>
        </w:tc>
        <w:tc>
          <w:tcPr>
            <w:tcW w:w="2387" w:type="dxa"/>
          </w:tcPr>
          <w:p w14:paraId="35459057" w14:textId="77777777" w:rsidR="00092415" w:rsidRPr="006B4D4B" w:rsidRDefault="00092415" w:rsidP="002A121F">
            <w:pPr>
              <w:contextualSpacing/>
              <w:rPr>
                <w:sz w:val="24"/>
                <w:szCs w:val="24"/>
              </w:rPr>
            </w:pPr>
            <w:r w:rsidRPr="006B4D4B">
              <w:rPr>
                <w:sz w:val="24"/>
                <w:szCs w:val="24"/>
              </w:rPr>
              <w:t>м.п.</w:t>
            </w:r>
            <w:r>
              <w:rPr>
                <w:sz w:val="24"/>
                <w:szCs w:val="24"/>
              </w:rPr>
              <w:t>»</w:t>
            </w:r>
          </w:p>
        </w:tc>
        <w:tc>
          <w:tcPr>
            <w:tcW w:w="2569" w:type="dxa"/>
          </w:tcPr>
          <w:p w14:paraId="48BF225C" w14:textId="77777777" w:rsidR="00092415" w:rsidRPr="006B4D4B" w:rsidRDefault="00092415" w:rsidP="002A121F">
            <w:pPr>
              <w:contextualSpacing/>
              <w:rPr>
                <w:b/>
                <w:bCs/>
                <w:sz w:val="24"/>
                <w:szCs w:val="24"/>
              </w:rPr>
            </w:pPr>
          </w:p>
        </w:tc>
      </w:tr>
    </w:tbl>
    <w:p w14:paraId="09BC16C9" w14:textId="77777777" w:rsidR="00092415" w:rsidRPr="00CD3935" w:rsidRDefault="00092415" w:rsidP="009F2322">
      <w:pPr>
        <w:widowControl w:val="0"/>
        <w:autoSpaceDE w:val="0"/>
        <w:autoSpaceDN w:val="0"/>
        <w:spacing w:before="240" w:after="240" w:line="240" w:lineRule="auto"/>
        <w:rPr>
          <w:rFonts w:ascii="Times New Roman" w:hAnsi="Times New Roman" w:cs="Times New Roman"/>
          <w:spacing w:val="-6"/>
          <w:sz w:val="24"/>
          <w:szCs w:val="24"/>
          <w:highlight w:val="yellow"/>
        </w:rPr>
      </w:pPr>
    </w:p>
    <w:sectPr w:rsidR="00092415" w:rsidRPr="00CD3935" w:rsidSect="002D55AA">
      <w:headerReference w:type="even" r:id="rId15"/>
      <w:footerReference w:type="default" r:id="rId16"/>
      <w:pgSz w:w="11906" w:h="16838" w:code="9"/>
      <w:pgMar w:top="851" w:right="851" w:bottom="851" w:left="993"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66CBA" w14:textId="77777777" w:rsidR="000E65D3" w:rsidRDefault="000E65D3" w:rsidP="00404427">
      <w:pPr>
        <w:spacing w:after="0" w:line="240" w:lineRule="auto"/>
      </w:pPr>
      <w:r>
        <w:separator/>
      </w:r>
    </w:p>
  </w:endnote>
  <w:endnote w:type="continuationSeparator" w:id="0">
    <w:p w14:paraId="0AAE8EC3" w14:textId="77777777" w:rsidR="000E65D3" w:rsidRDefault="000E65D3"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oxima Nova ExCn Rg">
    <w:panose1 w:val="02000506030000020004"/>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33A8" w14:textId="77777777" w:rsidR="00036E85" w:rsidRDefault="00036E85"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C2002" w14:textId="77777777" w:rsidR="000E65D3" w:rsidRDefault="000E65D3" w:rsidP="00404427">
      <w:pPr>
        <w:spacing w:after="0" w:line="240" w:lineRule="auto"/>
      </w:pPr>
      <w:r>
        <w:separator/>
      </w:r>
    </w:p>
  </w:footnote>
  <w:footnote w:type="continuationSeparator" w:id="0">
    <w:p w14:paraId="205100F6" w14:textId="77777777" w:rsidR="000E65D3" w:rsidRDefault="000E65D3"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036E85" w:rsidRDefault="00036E8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036E85" w:rsidRDefault="00036E8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5"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6"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5691380F"/>
    <w:multiLevelType w:val="hybridMultilevel"/>
    <w:tmpl w:val="8FD68AC2"/>
    <w:lvl w:ilvl="0" w:tplc="1A929DFE">
      <w:start w:val="8"/>
      <w:numFmt w:val="upperRoman"/>
      <w:suff w:val="space"/>
      <w:lvlText w:val="РАЗДЕЛ %1."/>
      <w:lvlJc w:val="left"/>
      <w:pPr>
        <w:ind w:left="9073"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1054960"/>
    <w:multiLevelType w:val="multilevel"/>
    <w:tmpl w:val="FEDCE2D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62DB267E"/>
    <w:multiLevelType w:val="multilevel"/>
    <w:tmpl w:val="BC860CE2"/>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67462EB4"/>
    <w:multiLevelType w:val="multilevel"/>
    <w:tmpl w:val="1986835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DC32311"/>
    <w:multiLevelType w:val="multilevel"/>
    <w:tmpl w:val="572C9268"/>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10"/>
  </w:num>
  <w:num w:numId="3">
    <w:abstractNumId w:val="5"/>
  </w:num>
  <w:num w:numId="4">
    <w:abstractNumId w:val="1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1"/>
  </w:num>
  <w:num w:numId="9">
    <w:abstractNumId w:val="14"/>
  </w:num>
  <w:num w:numId="10">
    <w:abstractNumId w:val="12"/>
  </w:num>
  <w:num w:numId="11">
    <w:abstractNumId w:val="1"/>
  </w:num>
  <w:num w:numId="12">
    <w:abstractNumId w:val="15"/>
  </w:num>
  <w:num w:numId="13">
    <w:abstractNumId w:val="0"/>
  </w:num>
  <w:num w:numId="14">
    <w:abstractNumId w:val="8"/>
  </w:num>
  <w:num w:numId="15">
    <w:abstractNumId w:val="2"/>
  </w:num>
  <w:num w:numId="16">
    <w:abstractNumId w:val="7"/>
  </w:num>
  <w:num w:numId="1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2390"/>
    <w:rsid w:val="000024BC"/>
    <w:rsid w:val="0000322D"/>
    <w:rsid w:val="00003AEF"/>
    <w:rsid w:val="0000612E"/>
    <w:rsid w:val="000062BF"/>
    <w:rsid w:val="00007B6C"/>
    <w:rsid w:val="00010A7F"/>
    <w:rsid w:val="00016290"/>
    <w:rsid w:val="00020A66"/>
    <w:rsid w:val="00020C59"/>
    <w:rsid w:val="00020D03"/>
    <w:rsid w:val="00027162"/>
    <w:rsid w:val="0003119E"/>
    <w:rsid w:val="0003141F"/>
    <w:rsid w:val="00036E85"/>
    <w:rsid w:val="00040630"/>
    <w:rsid w:val="000501C5"/>
    <w:rsid w:val="00057D47"/>
    <w:rsid w:val="00061110"/>
    <w:rsid w:val="00061630"/>
    <w:rsid w:val="0006421C"/>
    <w:rsid w:val="000755B2"/>
    <w:rsid w:val="00083137"/>
    <w:rsid w:val="000867F6"/>
    <w:rsid w:val="00087A25"/>
    <w:rsid w:val="00092415"/>
    <w:rsid w:val="00093574"/>
    <w:rsid w:val="000947AB"/>
    <w:rsid w:val="000A4B4D"/>
    <w:rsid w:val="000A61E4"/>
    <w:rsid w:val="000A651F"/>
    <w:rsid w:val="000B2C13"/>
    <w:rsid w:val="000B62A1"/>
    <w:rsid w:val="000C5677"/>
    <w:rsid w:val="000D3DFC"/>
    <w:rsid w:val="000D72A9"/>
    <w:rsid w:val="000E47E8"/>
    <w:rsid w:val="000E543C"/>
    <w:rsid w:val="000E65D3"/>
    <w:rsid w:val="000F1916"/>
    <w:rsid w:val="000F1CF0"/>
    <w:rsid w:val="001006BA"/>
    <w:rsid w:val="001044AF"/>
    <w:rsid w:val="0010549B"/>
    <w:rsid w:val="00107943"/>
    <w:rsid w:val="00111DE2"/>
    <w:rsid w:val="001132D0"/>
    <w:rsid w:val="00121E9C"/>
    <w:rsid w:val="00122E80"/>
    <w:rsid w:val="001261C7"/>
    <w:rsid w:val="001340BD"/>
    <w:rsid w:val="00134621"/>
    <w:rsid w:val="00137E4F"/>
    <w:rsid w:val="00141330"/>
    <w:rsid w:val="001433C8"/>
    <w:rsid w:val="0014791D"/>
    <w:rsid w:val="00151CD2"/>
    <w:rsid w:val="00154C18"/>
    <w:rsid w:val="001553DC"/>
    <w:rsid w:val="001609CD"/>
    <w:rsid w:val="0016538D"/>
    <w:rsid w:val="0017500D"/>
    <w:rsid w:val="001801F0"/>
    <w:rsid w:val="00180A6C"/>
    <w:rsid w:val="001A1637"/>
    <w:rsid w:val="001A1D47"/>
    <w:rsid w:val="001A5A36"/>
    <w:rsid w:val="001B2227"/>
    <w:rsid w:val="001B4FC3"/>
    <w:rsid w:val="001B516D"/>
    <w:rsid w:val="001D2478"/>
    <w:rsid w:val="001D6E6F"/>
    <w:rsid w:val="001E0EED"/>
    <w:rsid w:val="001F1310"/>
    <w:rsid w:val="001F280A"/>
    <w:rsid w:val="001F43CF"/>
    <w:rsid w:val="001F4710"/>
    <w:rsid w:val="001F4D09"/>
    <w:rsid w:val="001F52C0"/>
    <w:rsid w:val="001F663C"/>
    <w:rsid w:val="002016C1"/>
    <w:rsid w:val="002047D3"/>
    <w:rsid w:val="00204E18"/>
    <w:rsid w:val="00210907"/>
    <w:rsid w:val="00210DCE"/>
    <w:rsid w:val="00213A46"/>
    <w:rsid w:val="00214B6A"/>
    <w:rsid w:val="00216B6B"/>
    <w:rsid w:val="00217AF3"/>
    <w:rsid w:val="0022333F"/>
    <w:rsid w:val="002259C0"/>
    <w:rsid w:val="00227F50"/>
    <w:rsid w:val="0023259D"/>
    <w:rsid w:val="00240438"/>
    <w:rsid w:val="0024340E"/>
    <w:rsid w:val="00247A7A"/>
    <w:rsid w:val="00251160"/>
    <w:rsid w:val="00253E45"/>
    <w:rsid w:val="002566E8"/>
    <w:rsid w:val="002646B4"/>
    <w:rsid w:val="00272720"/>
    <w:rsid w:val="002741CA"/>
    <w:rsid w:val="00274B59"/>
    <w:rsid w:val="00275E84"/>
    <w:rsid w:val="00275FBB"/>
    <w:rsid w:val="00277943"/>
    <w:rsid w:val="00293320"/>
    <w:rsid w:val="00293FD6"/>
    <w:rsid w:val="002974A3"/>
    <w:rsid w:val="002A247D"/>
    <w:rsid w:val="002A2864"/>
    <w:rsid w:val="002A32AA"/>
    <w:rsid w:val="002A42B9"/>
    <w:rsid w:val="002A5403"/>
    <w:rsid w:val="002A60CE"/>
    <w:rsid w:val="002A6C81"/>
    <w:rsid w:val="002B72BB"/>
    <w:rsid w:val="002C0AB7"/>
    <w:rsid w:val="002D414C"/>
    <w:rsid w:val="002D4E5E"/>
    <w:rsid w:val="002D55AA"/>
    <w:rsid w:val="002D6366"/>
    <w:rsid w:val="002E15B0"/>
    <w:rsid w:val="002E1AD3"/>
    <w:rsid w:val="002E3C55"/>
    <w:rsid w:val="002E3EA4"/>
    <w:rsid w:val="002E4889"/>
    <w:rsid w:val="002E7E54"/>
    <w:rsid w:val="002F004C"/>
    <w:rsid w:val="002F13B4"/>
    <w:rsid w:val="002F1691"/>
    <w:rsid w:val="002F3915"/>
    <w:rsid w:val="002F3CEB"/>
    <w:rsid w:val="002F5D6E"/>
    <w:rsid w:val="003009CC"/>
    <w:rsid w:val="0030210D"/>
    <w:rsid w:val="00304DB2"/>
    <w:rsid w:val="00304F86"/>
    <w:rsid w:val="00310D93"/>
    <w:rsid w:val="003124BA"/>
    <w:rsid w:val="00313661"/>
    <w:rsid w:val="00320C4C"/>
    <w:rsid w:val="00325663"/>
    <w:rsid w:val="00325E1B"/>
    <w:rsid w:val="00330863"/>
    <w:rsid w:val="00331D8F"/>
    <w:rsid w:val="00332C49"/>
    <w:rsid w:val="00336123"/>
    <w:rsid w:val="003372F2"/>
    <w:rsid w:val="0034179A"/>
    <w:rsid w:val="00343C16"/>
    <w:rsid w:val="00343E64"/>
    <w:rsid w:val="00345D2D"/>
    <w:rsid w:val="00345DE1"/>
    <w:rsid w:val="0034732E"/>
    <w:rsid w:val="0035069B"/>
    <w:rsid w:val="00350A59"/>
    <w:rsid w:val="0035281D"/>
    <w:rsid w:val="00352C29"/>
    <w:rsid w:val="00354D91"/>
    <w:rsid w:val="00361D67"/>
    <w:rsid w:val="00383437"/>
    <w:rsid w:val="00385089"/>
    <w:rsid w:val="0038784A"/>
    <w:rsid w:val="003903B6"/>
    <w:rsid w:val="003921DF"/>
    <w:rsid w:val="00393990"/>
    <w:rsid w:val="00394AE4"/>
    <w:rsid w:val="00394C3F"/>
    <w:rsid w:val="00397F3D"/>
    <w:rsid w:val="003A00B6"/>
    <w:rsid w:val="003A0B27"/>
    <w:rsid w:val="003A317E"/>
    <w:rsid w:val="003B107E"/>
    <w:rsid w:val="003B2EC4"/>
    <w:rsid w:val="003C06C3"/>
    <w:rsid w:val="003C5F73"/>
    <w:rsid w:val="003C73E7"/>
    <w:rsid w:val="003D096F"/>
    <w:rsid w:val="003D2416"/>
    <w:rsid w:val="003D3404"/>
    <w:rsid w:val="003D5864"/>
    <w:rsid w:val="003E19CE"/>
    <w:rsid w:val="003E1FB1"/>
    <w:rsid w:val="003E6C9E"/>
    <w:rsid w:val="003F29FD"/>
    <w:rsid w:val="003F5EC4"/>
    <w:rsid w:val="00404427"/>
    <w:rsid w:val="004105B1"/>
    <w:rsid w:val="00416A94"/>
    <w:rsid w:val="0041786F"/>
    <w:rsid w:val="0042633E"/>
    <w:rsid w:val="004355D7"/>
    <w:rsid w:val="00444A63"/>
    <w:rsid w:val="0044666C"/>
    <w:rsid w:val="00446CB1"/>
    <w:rsid w:val="004473EE"/>
    <w:rsid w:val="004500E0"/>
    <w:rsid w:val="004544F2"/>
    <w:rsid w:val="00460039"/>
    <w:rsid w:val="00460536"/>
    <w:rsid w:val="004624C2"/>
    <w:rsid w:val="004634B6"/>
    <w:rsid w:val="00465D20"/>
    <w:rsid w:val="00466DD5"/>
    <w:rsid w:val="00467DCF"/>
    <w:rsid w:val="00467ED1"/>
    <w:rsid w:val="00472DED"/>
    <w:rsid w:val="00485A14"/>
    <w:rsid w:val="00485DBF"/>
    <w:rsid w:val="00492860"/>
    <w:rsid w:val="004A0568"/>
    <w:rsid w:val="004A229D"/>
    <w:rsid w:val="004A4020"/>
    <w:rsid w:val="004A58FB"/>
    <w:rsid w:val="004A75D0"/>
    <w:rsid w:val="004B11F6"/>
    <w:rsid w:val="004B2C55"/>
    <w:rsid w:val="004B62EC"/>
    <w:rsid w:val="004B7516"/>
    <w:rsid w:val="004C0069"/>
    <w:rsid w:val="004C1856"/>
    <w:rsid w:val="004C5FE8"/>
    <w:rsid w:val="004D0889"/>
    <w:rsid w:val="004D3A66"/>
    <w:rsid w:val="004E1A00"/>
    <w:rsid w:val="004E489B"/>
    <w:rsid w:val="004E50B6"/>
    <w:rsid w:val="004E56D3"/>
    <w:rsid w:val="004F2984"/>
    <w:rsid w:val="004F67CA"/>
    <w:rsid w:val="005021A0"/>
    <w:rsid w:val="005036C6"/>
    <w:rsid w:val="00504286"/>
    <w:rsid w:val="00504906"/>
    <w:rsid w:val="00506F50"/>
    <w:rsid w:val="00511A4E"/>
    <w:rsid w:val="00513C43"/>
    <w:rsid w:val="0051637B"/>
    <w:rsid w:val="0051791B"/>
    <w:rsid w:val="00520571"/>
    <w:rsid w:val="0052210B"/>
    <w:rsid w:val="00524089"/>
    <w:rsid w:val="00526A55"/>
    <w:rsid w:val="005341B5"/>
    <w:rsid w:val="00534A4A"/>
    <w:rsid w:val="005436DA"/>
    <w:rsid w:val="0055098F"/>
    <w:rsid w:val="005534EB"/>
    <w:rsid w:val="0056097E"/>
    <w:rsid w:val="00562D70"/>
    <w:rsid w:val="00563F86"/>
    <w:rsid w:val="00566125"/>
    <w:rsid w:val="0057039D"/>
    <w:rsid w:val="00572679"/>
    <w:rsid w:val="00573A1D"/>
    <w:rsid w:val="00573A3F"/>
    <w:rsid w:val="00575A1C"/>
    <w:rsid w:val="00576177"/>
    <w:rsid w:val="00576E65"/>
    <w:rsid w:val="00582E63"/>
    <w:rsid w:val="00584697"/>
    <w:rsid w:val="00592C6E"/>
    <w:rsid w:val="005939B9"/>
    <w:rsid w:val="00596197"/>
    <w:rsid w:val="005A1627"/>
    <w:rsid w:val="005A2FAA"/>
    <w:rsid w:val="005A4586"/>
    <w:rsid w:val="005B056D"/>
    <w:rsid w:val="005B2C3E"/>
    <w:rsid w:val="005B4FE3"/>
    <w:rsid w:val="005C1BFF"/>
    <w:rsid w:val="005C4FFF"/>
    <w:rsid w:val="005D5698"/>
    <w:rsid w:val="005D72F7"/>
    <w:rsid w:val="005D777A"/>
    <w:rsid w:val="005E0972"/>
    <w:rsid w:val="005E519C"/>
    <w:rsid w:val="005E5422"/>
    <w:rsid w:val="005F2B3A"/>
    <w:rsid w:val="005F2E24"/>
    <w:rsid w:val="006016A8"/>
    <w:rsid w:val="006023D9"/>
    <w:rsid w:val="0060521D"/>
    <w:rsid w:val="0060789C"/>
    <w:rsid w:val="00611A9D"/>
    <w:rsid w:val="00613112"/>
    <w:rsid w:val="00621B17"/>
    <w:rsid w:val="0062325A"/>
    <w:rsid w:val="00623D7A"/>
    <w:rsid w:val="006317B8"/>
    <w:rsid w:val="006331DB"/>
    <w:rsid w:val="00636C0A"/>
    <w:rsid w:val="00640C42"/>
    <w:rsid w:val="00653252"/>
    <w:rsid w:val="00654DA2"/>
    <w:rsid w:val="00656F64"/>
    <w:rsid w:val="00657193"/>
    <w:rsid w:val="00663245"/>
    <w:rsid w:val="00665CFA"/>
    <w:rsid w:val="00665D7B"/>
    <w:rsid w:val="0066769B"/>
    <w:rsid w:val="00672FC0"/>
    <w:rsid w:val="00673ED5"/>
    <w:rsid w:val="00683637"/>
    <w:rsid w:val="006872D4"/>
    <w:rsid w:val="0069041A"/>
    <w:rsid w:val="0069633C"/>
    <w:rsid w:val="006A1834"/>
    <w:rsid w:val="006A6C22"/>
    <w:rsid w:val="006A74E1"/>
    <w:rsid w:val="006B0A75"/>
    <w:rsid w:val="006B0AB1"/>
    <w:rsid w:val="006B2454"/>
    <w:rsid w:val="006B4C23"/>
    <w:rsid w:val="006B6C71"/>
    <w:rsid w:val="006C42C4"/>
    <w:rsid w:val="006C4A13"/>
    <w:rsid w:val="006C4C63"/>
    <w:rsid w:val="006C5E7C"/>
    <w:rsid w:val="006D04A1"/>
    <w:rsid w:val="006D3818"/>
    <w:rsid w:val="006D4871"/>
    <w:rsid w:val="006D5114"/>
    <w:rsid w:val="006D7236"/>
    <w:rsid w:val="006D72BC"/>
    <w:rsid w:val="006F2470"/>
    <w:rsid w:val="006F6DF3"/>
    <w:rsid w:val="0070068E"/>
    <w:rsid w:val="00710EAE"/>
    <w:rsid w:val="00712E03"/>
    <w:rsid w:val="00714779"/>
    <w:rsid w:val="00722AA2"/>
    <w:rsid w:val="00724D16"/>
    <w:rsid w:val="007278D8"/>
    <w:rsid w:val="0073625E"/>
    <w:rsid w:val="007407A4"/>
    <w:rsid w:val="00740BFE"/>
    <w:rsid w:val="00741950"/>
    <w:rsid w:val="007467D2"/>
    <w:rsid w:val="007520A9"/>
    <w:rsid w:val="00753695"/>
    <w:rsid w:val="00754732"/>
    <w:rsid w:val="00762B87"/>
    <w:rsid w:val="007643F4"/>
    <w:rsid w:val="0077194D"/>
    <w:rsid w:val="007765B1"/>
    <w:rsid w:val="00783676"/>
    <w:rsid w:val="0079260C"/>
    <w:rsid w:val="007A181B"/>
    <w:rsid w:val="007B2F35"/>
    <w:rsid w:val="007B7685"/>
    <w:rsid w:val="007C0C4D"/>
    <w:rsid w:val="007C31FA"/>
    <w:rsid w:val="007C5F1D"/>
    <w:rsid w:val="007C7CD8"/>
    <w:rsid w:val="007D4314"/>
    <w:rsid w:val="007D45D7"/>
    <w:rsid w:val="007D4B7E"/>
    <w:rsid w:val="007D6F1D"/>
    <w:rsid w:val="007E0430"/>
    <w:rsid w:val="007E2D66"/>
    <w:rsid w:val="007E305B"/>
    <w:rsid w:val="007E3AA6"/>
    <w:rsid w:val="007E4F74"/>
    <w:rsid w:val="007E5E25"/>
    <w:rsid w:val="007E6524"/>
    <w:rsid w:val="007F09AF"/>
    <w:rsid w:val="007F3A8E"/>
    <w:rsid w:val="007F431A"/>
    <w:rsid w:val="00801C91"/>
    <w:rsid w:val="00804405"/>
    <w:rsid w:val="0080572A"/>
    <w:rsid w:val="00806F01"/>
    <w:rsid w:val="008138D7"/>
    <w:rsid w:val="008138DE"/>
    <w:rsid w:val="00817761"/>
    <w:rsid w:val="00817F34"/>
    <w:rsid w:val="008239F5"/>
    <w:rsid w:val="00823CC0"/>
    <w:rsid w:val="00827323"/>
    <w:rsid w:val="00830476"/>
    <w:rsid w:val="00833FBA"/>
    <w:rsid w:val="0083675E"/>
    <w:rsid w:val="008446FC"/>
    <w:rsid w:val="0084680F"/>
    <w:rsid w:val="00851AB9"/>
    <w:rsid w:val="00857772"/>
    <w:rsid w:val="00857FE7"/>
    <w:rsid w:val="00861777"/>
    <w:rsid w:val="008635D7"/>
    <w:rsid w:val="00864AC8"/>
    <w:rsid w:val="00865C6B"/>
    <w:rsid w:val="00867B3D"/>
    <w:rsid w:val="008708B0"/>
    <w:rsid w:val="0087124C"/>
    <w:rsid w:val="0087271F"/>
    <w:rsid w:val="008830CD"/>
    <w:rsid w:val="008918C9"/>
    <w:rsid w:val="00896CA6"/>
    <w:rsid w:val="0089710A"/>
    <w:rsid w:val="008973FC"/>
    <w:rsid w:val="008A0EEB"/>
    <w:rsid w:val="008A1330"/>
    <w:rsid w:val="008A4E6E"/>
    <w:rsid w:val="008B40A5"/>
    <w:rsid w:val="008B4E5D"/>
    <w:rsid w:val="008B55F9"/>
    <w:rsid w:val="008D2BB2"/>
    <w:rsid w:val="008D7500"/>
    <w:rsid w:val="008E3D8A"/>
    <w:rsid w:val="008F2D9E"/>
    <w:rsid w:val="008F489D"/>
    <w:rsid w:val="008F54F7"/>
    <w:rsid w:val="008F6B9D"/>
    <w:rsid w:val="008F7A04"/>
    <w:rsid w:val="00900427"/>
    <w:rsid w:val="00901EC1"/>
    <w:rsid w:val="00903E24"/>
    <w:rsid w:val="009133F2"/>
    <w:rsid w:val="00915AE2"/>
    <w:rsid w:val="00917679"/>
    <w:rsid w:val="00924B0F"/>
    <w:rsid w:val="00927714"/>
    <w:rsid w:val="00931FE1"/>
    <w:rsid w:val="00932E1A"/>
    <w:rsid w:val="00934F91"/>
    <w:rsid w:val="00935010"/>
    <w:rsid w:val="00936558"/>
    <w:rsid w:val="009377E4"/>
    <w:rsid w:val="00937E84"/>
    <w:rsid w:val="0094126C"/>
    <w:rsid w:val="009443F7"/>
    <w:rsid w:val="00946022"/>
    <w:rsid w:val="0094634D"/>
    <w:rsid w:val="00946CCC"/>
    <w:rsid w:val="00946DB2"/>
    <w:rsid w:val="00950ADE"/>
    <w:rsid w:val="00962E8D"/>
    <w:rsid w:val="00963CDA"/>
    <w:rsid w:val="0096583A"/>
    <w:rsid w:val="00970A88"/>
    <w:rsid w:val="00970B08"/>
    <w:rsid w:val="00975FC5"/>
    <w:rsid w:val="009804F2"/>
    <w:rsid w:val="00981D93"/>
    <w:rsid w:val="00984551"/>
    <w:rsid w:val="0098549B"/>
    <w:rsid w:val="0098782E"/>
    <w:rsid w:val="00990A73"/>
    <w:rsid w:val="009979F5"/>
    <w:rsid w:val="009A1FB1"/>
    <w:rsid w:val="009A4E4F"/>
    <w:rsid w:val="009A4F45"/>
    <w:rsid w:val="009A785B"/>
    <w:rsid w:val="009A7DBA"/>
    <w:rsid w:val="009B6327"/>
    <w:rsid w:val="009C0501"/>
    <w:rsid w:val="009C1327"/>
    <w:rsid w:val="009C44F9"/>
    <w:rsid w:val="009D1A83"/>
    <w:rsid w:val="009D2006"/>
    <w:rsid w:val="009D3DCF"/>
    <w:rsid w:val="009D75F3"/>
    <w:rsid w:val="009E0267"/>
    <w:rsid w:val="009E1D46"/>
    <w:rsid w:val="009F07EA"/>
    <w:rsid w:val="009F16C7"/>
    <w:rsid w:val="009F2202"/>
    <w:rsid w:val="009F2322"/>
    <w:rsid w:val="009F2872"/>
    <w:rsid w:val="00A00E42"/>
    <w:rsid w:val="00A06ED2"/>
    <w:rsid w:val="00A16059"/>
    <w:rsid w:val="00A20894"/>
    <w:rsid w:val="00A20B43"/>
    <w:rsid w:val="00A22312"/>
    <w:rsid w:val="00A23764"/>
    <w:rsid w:val="00A25511"/>
    <w:rsid w:val="00A26FC9"/>
    <w:rsid w:val="00A27DD0"/>
    <w:rsid w:val="00A307EF"/>
    <w:rsid w:val="00A34238"/>
    <w:rsid w:val="00A349DB"/>
    <w:rsid w:val="00A35118"/>
    <w:rsid w:val="00A3539C"/>
    <w:rsid w:val="00A5577C"/>
    <w:rsid w:val="00A6424D"/>
    <w:rsid w:val="00A65480"/>
    <w:rsid w:val="00A66E47"/>
    <w:rsid w:val="00A732A7"/>
    <w:rsid w:val="00A73968"/>
    <w:rsid w:val="00A74434"/>
    <w:rsid w:val="00A8146C"/>
    <w:rsid w:val="00A817A9"/>
    <w:rsid w:val="00A837E5"/>
    <w:rsid w:val="00A848AC"/>
    <w:rsid w:val="00A84DA5"/>
    <w:rsid w:val="00A85FA5"/>
    <w:rsid w:val="00A8625D"/>
    <w:rsid w:val="00A8679A"/>
    <w:rsid w:val="00A9164B"/>
    <w:rsid w:val="00A93BAE"/>
    <w:rsid w:val="00A93D00"/>
    <w:rsid w:val="00A9417B"/>
    <w:rsid w:val="00A96D7F"/>
    <w:rsid w:val="00AA1D5E"/>
    <w:rsid w:val="00AA62AC"/>
    <w:rsid w:val="00AA737D"/>
    <w:rsid w:val="00AB3F52"/>
    <w:rsid w:val="00AB7660"/>
    <w:rsid w:val="00AC286C"/>
    <w:rsid w:val="00AC3DB3"/>
    <w:rsid w:val="00AC627D"/>
    <w:rsid w:val="00AE1345"/>
    <w:rsid w:val="00AE56B1"/>
    <w:rsid w:val="00AE760A"/>
    <w:rsid w:val="00AE7D42"/>
    <w:rsid w:val="00AF25D6"/>
    <w:rsid w:val="00AF6B7C"/>
    <w:rsid w:val="00AF78CC"/>
    <w:rsid w:val="00B03C4C"/>
    <w:rsid w:val="00B03E39"/>
    <w:rsid w:val="00B06562"/>
    <w:rsid w:val="00B07CF0"/>
    <w:rsid w:val="00B131BE"/>
    <w:rsid w:val="00B15A78"/>
    <w:rsid w:val="00B23029"/>
    <w:rsid w:val="00B25720"/>
    <w:rsid w:val="00B25B6F"/>
    <w:rsid w:val="00B31780"/>
    <w:rsid w:val="00B31A23"/>
    <w:rsid w:val="00B33D20"/>
    <w:rsid w:val="00B3471C"/>
    <w:rsid w:val="00B40B82"/>
    <w:rsid w:val="00B413BB"/>
    <w:rsid w:val="00B51A74"/>
    <w:rsid w:val="00B52533"/>
    <w:rsid w:val="00B53928"/>
    <w:rsid w:val="00B55C5D"/>
    <w:rsid w:val="00B57CFB"/>
    <w:rsid w:val="00B6140A"/>
    <w:rsid w:val="00B628A6"/>
    <w:rsid w:val="00B645DA"/>
    <w:rsid w:val="00B6622B"/>
    <w:rsid w:val="00B72EAA"/>
    <w:rsid w:val="00B763D3"/>
    <w:rsid w:val="00B77059"/>
    <w:rsid w:val="00B94F93"/>
    <w:rsid w:val="00B9663F"/>
    <w:rsid w:val="00B97DD4"/>
    <w:rsid w:val="00BA09E6"/>
    <w:rsid w:val="00BA24CE"/>
    <w:rsid w:val="00BA42D7"/>
    <w:rsid w:val="00BA4AF7"/>
    <w:rsid w:val="00BA6331"/>
    <w:rsid w:val="00BA7FE2"/>
    <w:rsid w:val="00BB24DE"/>
    <w:rsid w:val="00BB56F7"/>
    <w:rsid w:val="00BC27BB"/>
    <w:rsid w:val="00BC2EF2"/>
    <w:rsid w:val="00BC3E51"/>
    <w:rsid w:val="00BC4550"/>
    <w:rsid w:val="00BC4EC3"/>
    <w:rsid w:val="00BC625F"/>
    <w:rsid w:val="00BD0BA6"/>
    <w:rsid w:val="00BD3FDD"/>
    <w:rsid w:val="00BD6256"/>
    <w:rsid w:val="00BD6DD7"/>
    <w:rsid w:val="00BD6EED"/>
    <w:rsid w:val="00BE0DCD"/>
    <w:rsid w:val="00BE102C"/>
    <w:rsid w:val="00BE1449"/>
    <w:rsid w:val="00BE18E5"/>
    <w:rsid w:val="00BE205B"/>
    <w:rsid w:val="00BE2592"/>
    <w:rsid w:val="00BE7766"/>
    <w:rsid w:val="00BF1794"/>
    <w:rsid w:val="00BF3DA4"/>
    <w:rsid w:val="00BF40F0"/>
    <w:rsid w:val="00BF4448"/>
    <w:rsid w:val="00BF7ACB"/>
    <w:rsid w:val="00BF7D31"/>
    <w:rsid w:val="00C01122"/>
    <w:rsid w:val="00C03DB7"/>
    <w:rsid w:val="00C1206D"/>
    <w:rsid w:val="00C14396"/>
    <w:rsid w:val="00C16A6C"/>
    <w:rsid w:val="00C320D3"/>
    <w:rsid w:val="00C4149D"/>
    <w:rsid w:val="00C4173E"/>
    <w:rsid w:val="00C44977"/>
    <w:rsid w:val="00C44DC6"/>
    <w:rsid w:val="00C51B5B"/>
    <w:rsid w:val="00C543A9"/>
    <w:rsid w:val="00C55DA8"/>
    <w:rsid w:val="00C609A8"/>
    <w:rsid w:val="00C60E19"/>
    <w:rsid w:val="00C70A0F"/>
    <w:rsid w:val="00C744DD"/>
    <w:rsid w:val="00C8458D"/>
    <w:rsid w:val="00CA0EB8"/>
    <w:rsid w:val="00CA6D0C"/>
    <w:rsid w:val="00CB70E3"/>
    <w:rsid w:val="00CB7B26"/>
    <w:rsid w:val="00CC2108"/>
    <w:rsid w:val="00CC7BC3"/>
    <w:rsid w:val="00CD175A"/>
    <w:rsid w:val="00CD3935"/>
    <w:rsid w:val="00CE18C7"/>
    <w:rsid w:val="00CF22FF"/>
    <w:rsid w:val="00CF5B9A"/>
    <w:rsid w:val="00D00157"/>
    <w:rsid w:val="00D0197C"/>
    <w:rsid w:val="00D05B28"/>
    <w:rsid w:val="00D12437"/>
    <w:rsid w:val="00D12FE5"/>
    <w:rsid w:val="00D1361E"/>
    <w:rsid w:val="00D1545D"/>
    <w:rsid w:val="00D172EB"/>
    <w:rsid w:val="00D22238"/>
    <w:rsid w:val="00D3112B"/>
    <w:rsid w:val="00D35463"/>
    <w:rsid w:val="00D35977"/>
    <w:rsid w:val="00D37FD7"/>
    <w:rsid w:val="00D454D4"/>
    <w:rsid w:val="00D4640D"/>
    <w:rsid w:val="00D46966"/>
    <w:rsid w:val="00D47DC1"/>
    <w:rsid w:val="00D55A8F"/>
    <w:rsid w:val="00D569BA"/>
    <w:rsid w:val="00D60451"/>
    <w:rsid w:val="00D6753E"/>
    <w:rsid w:val="00D710B5"/>
    <w:rsid w:val="00D71546"/>
    <w:rsid w:val="00D818AB"/>
    <w:rsid w:val="00D826D0"/>
    <w:rsid w:val="00D82D31"/>
    <w:rsid w:val="00D835FA"/>
    <w:rsid w:val="00D85A8A"/>
    <w:rsid w:val="00D86C2B"/>
    <w:rsid w:val="00D916F0"/>
    <w:rsid w:val="00D94C13"/>
    <w:rsid w:val="00D959B0"/>
    <w:rsid w:val="00DA5B12"/>
    <w:rsid w:val="00DB4BC2"/>
    <w:rsid w:val="00DB6A9B"/>
    <w:rsid w:val="00DC0ED2"/>
    <w:rsid w:val="00DC296D"/>
    <w:rsid w:val="00DC47C7"/>
    <w:rsid w:val="00DC683B"/>
    <w:rsid w:val="00DD2F7A"/>
    <w:rsid w:val="00DD304C"/>
    <w:rsid w:val="00DE25C4"/>
    <w:rsid w:val="00DE27CE"/>
    <w:rsid w:val="00DE3FAE"/>
    <w:rsid w:val="00DE520E"/>
    <w:rsid w:val="00DF3837"/>
    <w:rsid w:val="00DF3E9A"/>
    <w:rsid w:val="00DF742D"/>
    <w:rsid w:val="00DF7F91"/>
    <w:rsid w:val="00E015D2"/>
    <w:rsid w:val="00E016C6"/>
    <w:rsid w:val="00E03D46"/>
    <w:rsid w:val="00E06F3C"/>
    <w:rsid w:val="00E11093"/>
    <w:rsid w:val="00E11B59"/>
    <w:rsid w:val="00E1520B"/>
    <w:rsid w:val="00E25756"/>
    <w:rsid w:val="00E430D0"/>
    <w:rsid w:val="00E469EA"/>
    <w:rsid w:val="00E47AA8"/>
    <w:rsid w:val="00E552DA"/>
    <w:rsid w:val="00E606D7"/>
    <w:rsid w:val="00E607EF"/>
    <w:rsid w:val="00E6286E"/>
    <w:rsid w:val="00E652A5"/>
    <w:rsid w:val="00E667DC"/>
    <w:rsid w:val="00E77471"/>
    <w:rsid w:val="00E80462"/>
    <w:rsid w:val="00E8689E"/>
    <w:rsid w:val="00E87DB1"/>
    <w:rsid w:val="00E9770B"/>
    <w:rsid w:val="00EA2CA6"/>
    <w:rsid w:val="00EA7E99"/>
    <w:rsid w:val="00EB0FE5"/>
    <w:rsid w:val="00EB4165"/>
    <w:rsid w:val="00EB41CE"/>
    <w:rsid w:val="00EB5600"/>
    <w:rsid w:val="00ED11C8"/>
    <w:rsid w:val="00ED28CD"/>
    <w:rsid w:val="00ED5222"/>
    <w:rsid w:val="00ED67EC"/>
    <w:rsid w:val="00EE4775"/>
    <w:rsid w:val="00EE4D44"/>
    <w:rsid w:val="00EE57E4"/>
    <w:rsid w:val="00EF1F33"/>
    <w:rsid w:val="00EF229D"/>
    <w:rsid w:val="00EF2E00"/>
    <w:rsid w:val="00EF2EC8"/>
    <w:rsid w:val="00EF731F"/>
    <w:rsid w:val="00F06385"/>
    <w:rsid w:val="00F076A3"/>
    <w:rsid w:val="00F13FCA"/>
    <w:rsid w:val="00F214B8"/>
    <w:rsid w:val="00F27296"/>
    <w:rsid w:val="00F30823"/>
    <w:rsid w:val="00F32A9C"/>
    <w:rsid w:val="00F3376D"/>
    <w:rsid w:val="00F33C01"/>
    <w:rsid w:val="00F35BEA"/>
    <w:rsid w:val="00F35F45"/>
    <w:rsid w:val="00F36FFA"/>
    <w:rsid w:val="00F37959"/>
    <w:rsid w:val="00F43BA1"/>
    <w:rsid w:val="00F474B6"/>
    <w:rsid w:val="00F64B27"/>
    <w:rsid w:val="00F65ACC"/>
    <w:rsid w:val="00F67D6D"/>
    <w:rsid w:val="00F707FC"/>
    <w:rsid w:val="00F72251"/>
    <w:rsid w:val="00F765CA"/>
    <w:rsid w:val="00F80DE6"/>
    <w:rsid w:val="00F80E34"/>
    <w:rsid w:val="00F9168A"/>
    <w:rsid w:val="00F92939"/>
    <w:rsid w:val="00F95299"/>
    <w:rsid w:val="00F953B5"/>
    <w:rsid w:val="00FA11F5"/>
    <w:rsid w:val="00FA5545"/>
    <w:rsid w:val="00FA6485"/>
    <w:rsid w:val="00FB21BD"/>
    <w:rsid w:val="00FC006B"/>
    <w:rsid w:val="00FC1FAD"/>
    <w:rsid w:val="00FC3339"/>
    <w:rsid w:val="00FC4452"/>
    <w:rsid w:val="00FD2935"/>
    <w:rsid w:val="00FD42BF"/>
    <w:rsid w:val="00FE2759"/>
    <w:rsid w:val="00FE4A89"/>
    <w:rsid w:val="00FE4ED3"/>
    <w:rsid w:val="00FF0340"/>
    <w:rsid w:val="00FF0CBE"/>
    <w:rsid w:val="00FF5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27">
    <w:name w:val="Сетка таблицы2"/>
    <w:basedOn w:val="a1"/>
    <w:next w:val="a3"/>
    <w:uiPriority w:val="39"/>
    <w:rsid w:val="008A0EE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3"/>
    <w:uiPriority w:val="39"/>
    <w:rsid w:val="0091767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3"/>
    <w:uiPriority w:val="39"/>
    <w:rsid w:val="008D7500"/>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Другое_"/>
    <w:basedOn w:val="a0"/>
    <w:link w:val="afff"/>
    <w:uiPriority w:val="99"/>
    <w:locked/>
    <w:rsid w:val="009F16C7"/>
    <w:rPr>
      <w:rFonts w:ascii="Times New Roman" w:hAnsi="Times New Roman" w:cs="Times New Roman"/>
      <w:shd w:val="clear" w:color="auto" w:fill="FFFFFF"/>
    </w:rPr>
  </w:style>
  <w:style w:type="paragraph" w:customStyle="1" w:styleId="afff">
    <w:name w:val="Другое"/>
    <w:basedOn w:val="a"/>
    <w:link w:val="affe"/>
    <w:uiPriority w:val="99"/>
    <w:rsid w:val="009F16C7"/>
    <w:pPr>
      <w:widowControl w:val="0"/>
      <w:shd w:val="clear" w:color="auto" w:fill="FFFFFF"/>
      <w:spacing w:after="0" w:line="240" w:lineRule="auto"/>
      <w:ind w:firstLine="400"/>
    </w:pPr>
    <w:rPr>
      <w:rFonts w:ascii="Times New Roman" w:hAnsi="Times New Roman" w:cs="Times New Roman"/>
    </w:rPr>
  </w:style>
  <w:style w:type="character" w:customStyle="1" w:styleId="19">
    <w:name w:val="Основной текст Знак1"/>
    <w:basedOn w:val="a0"/>
    <w:uiPriority w:val="99"/>
    <w:locked/>
    <w:rsid w:val="009F16C7"/>
    <w:rPr>
      <w:rFonts w:ascii="Times New Roman" w:hAnsi="Times New Roman" w:cs="Times New Roman" w:hint="default"/>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3017F84A4604E88B4B4DFB092D0ECB8C9B0A4412D33057FE5B8A9655C6F49D465E792EED278FA03C6694C0F3BD2934F7E90D75EBCEF148EDKB73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mailto:torgi@rt-cap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9B2F4-EC43-4FB2-9D3E-DD192D9E1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3871</Words>
  <Characters>22069</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Жигулина Ксения Игоревна</cp:lastModifiedBy>
  <cp:revision>7</cp:revision>
  <cp:lastPrinted>2020-09-01T09:23:00Z</cp:lastPrinted>
  <dcterms:created xsi:type="dcterms:W3CDTF">2024-06-11T10:31:00Z</dcterms:created>
  <dcterms:modified xsi:type="dcterms:W3CDTF">2024-07-03T08:00:00Z</dcterms:modified>
</cp:coreProperties>
</file>